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0C635D">
        <w:rPr>
          <w:rFonts w:ascii="Arial" w:eastAsia="PMingLiU" w:hAnsi="Arial" w:cs="Arial"/>
          <w:sz w:val="24"/>
          <w:szCs w:val="24"/>
          <w:lang w:eastAsia="zh-TW"/>
        </w:rPr>
        <w:t>5</w:t>
      </w:r>
      <w:r w:rsidRPr="00452B7A">
        <w:rPr>
          <w:rFonts w:ascii="Arial" w:eastAsia="PMingLiU" w:hAnsi="Arial" w:cs="Arial"/>
          <w:sz w:val="24"/>
          <w:szCs w:val="24"/>
          <w:lang w:eastAsia="zh-TW"/>
        </w:rPr>
        <w:t>. Budanje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452B7A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18</w:t>
      </w:r>
      <w:r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športna dejavnost po izbiri učencev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Današnjo uro športa bomo namenili ocenjevanju znanja. Navodila za pripravo na ocenjevanje ste prejeli že v 7. tednu pouka na daljavo</w:t>
      </w:r>
      <w:r w:rsidR="00755B5B">
        <w:rPr>
          <w:rFonts w:ascii="Arial" w:hAnsi="Arial" w:cs="Arial"/>
          <w:sz w:val="24"/>
          <w:szCs w:val="24"/>
        </w:rPr>
        <w:t xml:space="preserve"> (4. 5. 2020)</w:t>
      </w:r>
      <w:r>
        <w:rPr>
          <w:rFonts w:ascii="Arial" w:hAnsi="Arial" w:cs="Arial"/>
          <w:sz w:val="24"/>
          <w:szCs w:val="24"/>
        </w:rPr>
        <w:t xml:space="preserve">. Nekateri ste svoje naloge za </w:t>
      </w:r>
      <w:r w:rsidR="000C1EC5">
        <w:rPr>
          <w:rFonts w:ascii="Arial" w:hAnsi="Arial" w:cs="Arial"/>
          <w:sz w:val="24"/>
          <w:szCs w:val="24"/>
        </w:rPr>
        <w:t>ocenjevanje že poslali, ostali</w:t>
      </w:r>
      <w:r>
        <w:rPr>
          <w:rFonts w:ascii="Arial" w:hAnsi="Arial" w:cs="Arial"/>
          <w:sz w:val="24"/>
          <w:szCs w:val="24"/>
        </w:rPr>
        <w:t xml:space="preserve"> imate še danes čas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Tisti učenci, ki ste že poslali vse naloge za ocenjevanje znanja</w:t>
      </w:r>
      <w:r w:rsidR="000C1E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3A12D9">
        <w:rPr>
          <w:rFonts w:ascii="Arial" w:hAnsi="Arial" w:cs="Arial"/>
          <w:sz w:val="24"/>
          <w:szCs w:val="24"/>
        </w:rPr>
        <w:t xml:space="preserve"> 3 možnosti</w:t>
      </w:r>
      <w:r w:rsidR="00C5575C">
        <w:rPr>
          <w:rFonts w:ascii="Arial" w:hAnsi="Arial" w:cs="Arial"/>
          <w:sz w:val="24"/>
          <w:szCs w:val="24"/>
        </w:rPr>
        <w:t>, izberi eno:</w:t>
      </w:r>
      <w:bookmarkStart w:id="0" w:name="_GoBack"/>
      <w:bookmarkEnd w:id="0"/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3A12D9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 sprehod (tek) v naravi s starši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3A12D9">
        <w:rPr>
          <w:rFonts w:ascii="Arial" w:hAnsi="Arial" w:cs="Arial"/>
          <w:sz w:val="24"/>
          <w:szCs w:val="24"/>
        </w:rPr>
        <w:t xml:space="preserve">2.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skupaj s starši 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3A12D9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F75645" w:rsidRDefault="00F75645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Torek, 19.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posameznih narodov. Nekoč je bil ples vezan na religijo in njene običaje, z razvojem 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327CC7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>grevanje: 2 x zapleši družabni – parti ples: RAČKE :</w:t>
      </w:r>
    </w:p>
    <w:p w:rsidR="00081F38" w:rsidRDefault="00C5575C">
      <w:pPr>
        <w:rPr>
          <w:rFonts w:ascii="Arial" w:hAnsi="Arial" w:cs="Arial"/>
          <w:sz w:val="24"/>
          <w:szCs w:val="24"/>
        </w:rPr>
      </w:pPr>
      <w:hyperlink r:id="rId12" w:history="1">
        <w:r w:rsidR="008B3359" w:rsidRPr="008B3359">
          <w:rPr>
            <w:rStyle w:val="Hiperpovezava"/>
            <w:rFonts w:ascii="Arial" w:hAnsi="Arial" w:cs="Arial"/>
            <w:sz w:val="24"/>
            <w:szCs w:val="24"/>
            <w:lang w:val="en-US"/>
          </w:rPr>
          <w:t>https://www.youtube.com/watch?v=POP_7RePHyA</w:t>
        </w:r>
      </w:hyperlink>
    </w:p>
    <w:p w:rsidR="000C635D" w:rsidRDefault="000C635D">
      <w:pPr>
        <w:rPr>
          <w:rFonts w:ascii="Arial" w:hAnsi="Arial" w:cs="Arial"/>
          <w:sz w:val="24"/>
          <w:szCs w:val="24"/>
        </w:rPr>
      </w:pPr>
    </w:p>
    <w:p w:rsidR="00574B3F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PLESNI ELEMENTI: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kljunčki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perutke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repki (pomigaš z boki)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plosk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16x vrtenje v eno smer</w:t>
      </w:r>
    </w:p>
    <w:p w:rsidR="008B3359" w:rsidRDefault="008B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16x vrtenje v drugo smer</w:t>
      </w:r>
    </w:p>
    <w:p w:rsidR="005A179B" w:rsidRDefault="005A179B">
      <w:pPr>
        <w:rPr>
          <w:rFonts w:ascii="Arial" w:hAnsi="Arial" w:cs="Arial"/>
          <w:sz w:val="24"/>
          <w:szCs w:val="24"/>
        </w:rPr>
      </w:pPr>
    </w:p>
    <w:p w:rsidR="00081F38" w:rsidRDefault="00081F38">
      <w:pPr>
        <w:rPr>
          <w:rFonts w:ascii="Arial" w:hAnsi="Arial" w:cs="Arial"/>
          <w:sz w:val="24"/>
          <w:szCs w:val="24"/>
        </w:rPr>
      </w:pPr>
    </w:p>
    <w:p w:rsidR="000C635D" w:rsidRDefault="000C635D">
      <w:pPr>
        <w:rPr>
          <w:rFonts w:ascii="Arial" w:hAnsi="Arial" w:cs="Arial"/>
          <w:sz w:val="24"/>
          <w:szCs w:val="24"/>
        </w:rPr>
      </w:pPr>
    </w:p>
    <w:p w:rsidR="007735B2" w:rsidRPr="007735B2" w:rsidRDefault="00574B3F" w:rsidP="007735B2">
      <w:pPr>
        <w:shd w:val="clear" w:color="auto" w:fill="FFFFFF"/>
        <w:rPr>
          <w:rFonts w:ascii="Arial" w:eastAsia="Times New Roman" w:hAnsi="Arial" w:cs="Arial"/>
          <w:sz w:val="26"/>
          <w:szCs w:val="26"/>
          <w:lang w:eastAsia="sl-SI"/>
        </w:rPr>
      </w:pPr>
      <w:r>
        <w:rPr>
          <w:rFonts w:ascii="Arial" w:hAnsi="Arial" w:cs="Arial"/>
          <w:sz w:val="24"/>
          <w:szCs w:val="24"/>
        </w:rPr>
        <w:lastRenderedPageBreak/>
        <w:t xml:space="preserve">● 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Gi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mnastične vaje, vsako ponovimo 6 –</w:t>
      </w:r>
      <w:r w:rsidR="007735B2" w:rsidRPr="007735B2">
        <w:rPr>
          <w:rFonts w:ascii="Arial" w:eastAsia="Times New Roman" w:hAnsi="Arial" w:cs="Arial"/>
          <w:sz w:val="26"/>
          <w:szCs w:val="26"/>
          <w:lang w:eastAsia="sl-SI"/>
        </w:rPr>
        <w:t>krat</w:t>
      </w:r>
      <w:r w:rsidR="007735B2">
        <w:rPr>
          <w:rFonts w:ascii="Arial" w:eastAsia="Times New Roman" w:hAnsi="Arial" w:cs="Arial"/>
          <w:sz w:val="26"/>
          <w:szCs w:val="26"/>
          <w:lang w:eastAsia="sl-SI"/>
        </w:rPr>
        <w:t>: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glavo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rokami naprej, nazaj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odkloni v desno, levo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boki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s koleni</w:t>
      </w:r>
    </w:p>
    <w:p w:rsidR="007735B2" w:rsidRPr="007735B2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kroženje z zapestji in gležnji</w:t>
      </w:r>
    </w:p>
    <w:p w:rsidR="00F75645" w:rsidRDefault="007735B2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r w:rsidRPr="007735B2">
        <w:rPr>
          <w:rFonts w:ascii="Arial" w:eastAsia="Times New Roman" w:hAnsi="Arial" w:cs="Arial"/>
          <w:sz w:val="26"/>
          <w:szCs w:val="26"/>
          <w:lang w:eastAsia="sl-SI"/>
        </w:rPr>
        <w:t>-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>stoja na eni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nogi (poskusi</w:t>
      </w:r>
      <w:r w:rsidRPr="007735B2">
        <w:rPr>
          <w:rFonts w:ascii="Arial" w:eastAsia="Times New Roman" w:hAnsi="Arial" w:cs="Arial"/>
          <w:sz w:val="26"/>
          <w:szCs w:val="26"/>
          <w:lang w:eastAsia="sl-SI"/>
        </w:rPr>
        <w:t xml:space="preserve"> z zaprtimi očmi)</w:t>
      </w:r>
      <w:r>
        <w:rPr>
          <w:rFonts w:ascii="Arial" w:eastAsia="Times New Roman" w:hAnsi="Arial" w:cs="Arial"/>
          <w:sz w:val="26"/>
          <w:szCs w:val="26"/>
          <w:lang w:eastAsia="sl-SI"/>
        </w:rPr>
        <w:t xml:space="preserve"> in razteg stegenske mišice</w:t>
      </w:r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Pr="00574B3F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</w:p>
    <w:p w:rsidR="007735B2" w:rsidRDefault="008B3359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HUB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A 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–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BUB</w:t>
      </w:r>
      <w:r w:rsidR="005A179B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A</w:t>
      </w:r>
      <w:r w:rsidR="005A179B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:</w:t>
      </w:r>
    </w:p>
    <w:p w:rsidR="005A179B" w:rsidRDefault="00C5575C" w:rsidP="007735B2">
      <w:pP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hyperlink r:id="rId13" w:history="1">
        <w:r w:rsidR="005A179B" w:rsidRPr="00F75B93">
          <w:rPr>
            <w:rStyle w:val="Hiperpovezava"/>
            <w:rFonts w:ascii="Arial" w:eastAsia="Times New Roman" w:hAnsi="Arial" w:cs="Arial"/>
            <w:bCs/>
            <w:kern w:val="36"/>
            <w:sz w:val="24"/>
            <w:szCs w:val="24"/>
            <w:lang w:eastAsia="sl-SI"/>
          </w:rPr>
          <w:t>https://www.youtube.com/watch?v=bHk7T28yqik</w:t>
        </w:r>
      </w:hyperlink>
    </w:p>
    <w:p w:rsidR="00F018E3" w:rsidRDefault="00F018E3" w:rsidP="00F018E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F018E3">
        <w:rPr>
          <w:rFonts w:ascii="Arial" w:hAnsi="Arial" w:cs="Arial"/>
          <w:color w:val="auto"/>
          <w:sz w:val="24"/>
          <w:szCs w:val="24"/>
        </w:rPr>
        <w:t xml:space="preserve">Z učiteljico Anito in plesalci Plesnega Mesta se nauči </w:t>
      </w:r>
      <w:r w:rsidR="005A179B">
        <w:rPr>
          <w:rFonts w:ascii="Arial" w:hAnsi="Arial" w:cs="Arial"/>
          <w:color w:val="auto"/>
          <w:sz w:val="24"/>
          <w:szCs w:val="24"/>
        </w:rPr>
        <w:t>zelo zabavne plesne koreografije</w:t>
      </w:r>
      <w:r w:rsidRPr="00F018E3">
        <w:rPr>
          <w:rFonts w:ascii="Arial" w:hAnsi="Arial" w:cs="Arial"/>
          <w:color w:val="auto"/>
          <w:sz w:val="24"/>
          <w:szCs w:val="24"/>
        </w:rPr>
        <w:t>.</w:t>
      </w:r>
      <w:r w:rsidR="005A179B">
        <w:rPr>
          <w:rFonts w:ascii="Arial" w:hAnsi="Arial" w:cs="Arial"/>
          <w:color w:val="auto"/>
          <w:sz w:val="24"/>
          <w:szCs w:val="24"/>
        </w:rPr>
        <w:t xml:space="preserve"> Plesna koreografija je sestavljena iz 3. kitic in refrena. Plesa se učiš postopoma po delih. </w:t>
      </w:r>
      <w:r w:rsidRPr="00F018E3">
        <w:rPr>
          <w:rFonts w:ascii="Arial" w:hAnsi="Arial" w:cs="Arial"/>
          <w:color w:val="auto"/>
          <w:sz w:val="24"/>
          <w:szCs w:val="24"/>
        </w:rPr>
        <w:t>Sledi navodilom učiteljice in ponavlj</w:t>
      </w:r>
      <w:r>
        <w:rPr>
          <w:rFonts w:ascii="Arial" w:hAnsi="Arial" w:cs="Arial"/>
          <w:color w:val="auto"/>
          <w:sz w:val="24"/>
          <w:szCs w:val="24"/>
        </w:rPr>
        <w:t>aj za njo plesne korake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. Če imaš težave z </w:t>
      </w:r>
      <w:r>
        <w:rPr>
          <w:rFonts w:ascii="Arial" w:hAnsi="Arial" w:cs="Arial"/>
          <w:color w:val="auto"/>
          <w:sz w:val="24"/>
          <w:szCs w:val="24"/>
        </w:rPr>
        <w:t>u</w:t>
      </w:r>
      <w:r w:rsidRPr="00F018E3">
        <w:rPr>
          <w:rFonts w:ascii="Arial" w:hAnsi="Arial" w:cs="Arial"/>
          <w:color w:val="auto"/>
          <w:sz w:val="24"/>
          <w:szCs w:val="24"/>
        </w:rPr>
        <w:t xml:space="preserve">čenjem plesne koreografije, si odlomke večkrat ponovi. </w:t>
      </w:r>
    </w:p>
    <w:p w:rsidR="00ED54F2" w:rsidRP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1C2CC8" w:rsidRPr="000C635D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221A1751" wp14:editId="5DFD39B1">
            <wp:extent cx="4657847" cy="2924175"/>
            <wp:effectExtent l="0" t="0" r="9525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81" cy="29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C8" w:rsidRDefault="001C2CC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5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81F38"/>
    <w:rsid w:val="000C1EC5"/>
    <w:rsid w:val="000C635D"/>
    <w:rsid w:val="00190193"/>
    <w:rsid w:val="001C2CC8"/>
    <w:rsid w:val="002558E4"/>
    <w:rsid w:val="002B7125"/>
    <w:rsid w:val="00304E0B"/>
    <w:rsid w:val="00327CC7"/>
    <w:rsid w:val="003A12D9"/>
    <w:rsid w:val="00426A80"/>
    <w:rsid w:val="00452B7A"/>
    <w:rsid w:val="00574B3F"/>
    <w:rsid w:val="0057535C"/>
    <w:rsid w:val="005A179B"/>
    <w:rsid w:val="00755B5B"/>
    <w:rsid w:val="007735B2"/>
    <w:rsid w:val="008B3359"/>
    <w:rsid w:val="00950484"/>
    <w:rsid w:val="00980F87"/>
    <w:rsid w:val="009F3F23"/>
    <w:rsid w:val="00A279AF"/>
    <w:rsid w:val="00A564AA"/>
    <w:rsid w:val="00BB113B"/>
    <w:rsid w:val="00C53FC7"/>
    <w:rsid w:val="00C5575C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bHk7T28yq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POP_7RePH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attain-fitness.com/single-post/2016/03/10/The-Importance-of-Stretching-Part-2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2020-05-09T22:33:00Z</dcterms:created>
  <dcterms:modified xsi:type="dcterms:W3CDTF">2020-05-17T19:29:00Z</dcterms:modified>
</cp:coreProperties>
</file>