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21EE" w:rsidRDefault="007321EE" w:rsidP="007321EE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KAZALNI ZAIMKI – RAZLAGA </w:t>
      </w:r>
    </w:p>
    <w:p w:rsidR="00144799" w:rsidRDefault="007321EE" w:rsidP="007321EE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(prepiši ali prilepi v zvezek)</w:t>
      </w:r>
    </w:p>
    <w:p w:rsidR="007321EE" w:rsidRDefault="007321EE" w:rsidP="007321EE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7321EE" w:rsidRDefault="00C11026" w:rsidP="007321EE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Preberi besedilo. Opazuj podčrtane besede in razmisli, za kaj jih uporabljamo  v besedilu.</w:t>
      </w:r>
    </w:p>
    <w:p w:rsidR="00320FF2" w:rsidRDefault="00320FF2" w:rsidP="00320FF2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Kdo je bogatejši: </w:t>
      </w:r>
      <w:r>
        <w:rPr>
          <w:rFonts w:ascii="Arial" w:hAnsi="Arial" w:cs="Arial"/>
          <w:sz w:val="24"/>
          <w:szCs w:val="24"/>
          <w:u w:val="single"/>
        </w:rPr>
        <w:t>tisti</w:t>
      </w:r>
      <w:r>
        <w:rPr>
          <w:rFonts w:ascii="Arial" w:hAnsi="Arial" w:cs="Arial"/>
          <w:sz w:val="24"/>
          <w:szCs w:val="24"/>
        </w:rPr>
        <w:t xml:space="preserve">, ki ima na tone denarja, ali </w:t>
      </w:r>
      <w:r>
        <w:rPr>
          <w:rFonts w:ascii="Arial" w:hAnsi="Arial" w:cs="Arial"/>
          <w:sz w:val="24"/>
          <w:szCs w:val="24"/>
          <w:u w:val="single"/>
        </w:rPr>
        <w:t>tisti</w:t>
      </w:r>
      <w:r>
        <w:rPr>
          <w:rFonts w:ascii="Arial" w:hAnsi="Arial" w:cs="Arial"/>
          <w:sz w:val="24"/>
          <w:szCs w:val="24"/>
        </w:rPr>
        <w:t xml:space="preserve">, ki je ljubljen, radoveden, zdrav? O </w:t>
      </w:r>
      <w:r>
        <w:rPr>
          <w:rFonts w:ascii="Arial" w:hAnsi="Arial" w:cs="Arial"/>
          <w:sz w:val="24"/>
          <w:szCs w:val="24"/>
          <w:u w:val="single"/>
        </w:rPr>
        <w:t>tem</w:t>
      </w:r>
      <w:r>
        <w:rPr>
          <w:rFonts w:ascii="Arial" w:hAnsi="Arial" w:cs="Arial"/>
          <w:sz w:val="24"/>
          <w:szCs w:val="24"/>
        </w:rPr>
        <w:t xml:space="preserve">, kaj je pravo bogastvo, ima vsak svoje mnenje. Princ </w:t>
      </w:r>
      <w:proofErr w:type="spellStart"/>
      <w:r>
        <w:rPr>
          <w:rFonts w:ascii="Arial" w:hAnsi="Arial" w:cs="Arial"/>
          <w:sz w:val="24"/>
          <w:szCs w:val="24"/>
        </w:rPr>
        <w:t>Siddharta</w:t>
      </w:r>
      <w:proofErr w:type="spellEnd"/>
      <w:r>
        <w:rPr>
          <w:rFonts w:ascii="Arial" w:hAnsi="Arial" w:cs="Arial"/>
          <w:sz w:val="24"/>
          <w:szCs w:val="24"/>
        </w:rPr>
        <w:t xml:space="preserve"> je imel veliko bogastva, a se mu je odrekel in je šel med navadne ljudi. Potoval je iz kraja v kraj in se družil s trgovci, kmeti, filozofi, bedaki, bogataši in reveži. A v </w:t>
      </w:r>
      <w:r>
        <w:rPr>
          <w:rFonts w:ascii="Arial" w:hAnsi="Arial" w:cs="Arial"/>
          <w:sz w:val="24"/>
          <w:szCs w:val="24"/>
          <w:u w:val="single"/>
        </w:rPr>
        <w:t xml:space="preserve">teh </w:t>
      </w:r>
      <w:r>
        <w:rPr>
          <w:rFonts w:ascii="Arial" w:hAnsi="Arial" w:cs="Arial"/>
          <w:sz w:val="24"/>
          <w:szCs w:val="24"/>
        </w:rPr>
        <w:t xml:space="preserve">krajih ni našel odgovora na svoja vprašanja. Nekega dne je spoznal brodnika. </w:t>
      </w:r>
      <w:r>
        <w:rPr>
          <w:rFonts w:ascii="Arial" w:hAnsi="Arial" w:cs="Arial"/>
          <w:sz w:val="24"/>
          <w:szCs w:val="24"/>
          <w:u w:val="single"/>
        </w:rPr>
        <w:t xml:space="preserve">Ta </w:t>
      </w:r>
      <w:r w:rsidRPr="00320FF2">
        <w:rPr>
          <w:rFonts w:ascii="Arial" w:hAnsi="Arial" w:cs="Arial"/>
          <w:sz w:val="24"/>
          <w:szCs w:val="24"/>
        </w:rPr>
        <w:t>je bil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  <w:r w:rsidRPr="00320FF2">
        <w:rPr>
          <w:rFonts w:ascii="Arial" w:hAnsi="Arial" w:cs="Arial"/>
          <w:sz w:val="24"/>
          <w:szCs w:val="24"/>
        </w:rPr>
        <w:t xml:space="preserve">zelo </w:t>
      </w:r>
      <w:r>
        <w:rPr>
          <w:rFonts w:ascii="Arial" w:hAnsi="Arial" w:cs="Arial"/>
          <w:sz w:val="24"/>
          <w:szCs w:val="24"/>
        </w:rPr>
        <w:t xml:space="preserve">star, izkušen in molčeč. Čeprav ga je princ veliko spraševal, mu brodar ni dal </w:t>
      </w:r>
      <w:r>
        <w:rPr>
          <w:rFonts w:ascii="Arial" w:hAnsi="Arial" w:cs="Arial"/>
          <w:sz w:val="24"/>
          <w:szCs w:val="24"/>
          <w:u w:val="single"/>
        </w:rPr>
        <w:t xml:space="preserve">takšnega </w:t>
      </w:r>
      <w:r>
        <w:rPr>
          <w:rFonts w:ascii="Arial" w:hAnsi="Arial" w:cs="Arial"/>
          <w:sz w:val="24"/>
          <w:szCs w:val="24"/>
        </w:rPr>
        <w:t xml:space="preserve">odgovora, kakršnega je iskal. </w:t>
      </w:r>
      <w:r w:rsidR="008F0B0D">
        <w:rPr>
          <w:rFonts w:ascii="Arial" w:hAnsi="Arial" w:cs="Arial"/>
          <w:sz w:val="24"/>
          <w:szCs w:val="24"/>
          <w:u w:val="single"/>
        </w:rPr>
        <w:t xml:space="preserve">Tega </w:t>
      </w:r>
      <w:r w:rsidR="008F0B0D">
        <w:rPr>
          <w:rFonts w:ascii="Arial" w:hAnsi="Arial" w:cs="Arial"/>
          <w:sz w:val="24"/>
          <w:szCs w:val="24"/>
        </w:rPr>
        <w:t>je moral odkriti sam.</w:t>
      </w:r>
    </w:p>
    <w:p w:rsidR="002E5537" w:rsidRDefault="002E5537" w:rsidP="00320FF2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Podčrtane besede so kazalni zaimki.</w:t>
      </w:r>
    </w:p>
    <w:p w:rsidR="002E5537" w:rsidRDefault="002E5537" w:rsidP="00320FF2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Besede, s katerimi kažemo na osebe, predmete, prostore, lastnosti… ali se navezujemo na pravkar povedano oz. zapisano, se imenujejo KAZALNI ZAIMKI. (Npr. Princ je moral TA odgovor poiskati sam.)</w:t>
      </w:r>
    </w:p>
    <w:p w:rsidR="002E5537" w:rsidRDefault="002E5537" w:rsidP="00320FF2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Kazalni zaimek </w:t>
      </w:r>
      <w:r w:rsidRPr="002E5537">
        <w:rPr>
          <w:rFonts w:ascii="Arial" w:hAnsi="Arial" w:cs="Arial"/>
          <w:b/>
          <w:sz w:val="24"/>
          <w:szCs w:val="24"/>
          <w:u w:val="single"/>
        </w:rPr>
        <w:t>ta</w:t>
      </w:r>
      <w:r>
        <w:rPr>
          <w:rFonts w:ascii="Arial" w:hAnsi="Arial" w:cs="Arial"/>
          <w:b/>
          <w:sz w:val="24"/>
          <w:szCs w:val="24"/>
        </w:rPr>
        <w:t xml:space="preserve"> kaže na osebe, stvari, lastnosti…, ki so prostorsko ali časovno blizu. </w:t>
      </w:r>
    </w:p>
    <w:p w:rsidR="002E5537" w:rsidRDefault="002E5537" w:rsidP="00320FF2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Zaimek </w:t>
      </w:r>
      <w:r w:rsidRPr="002E5537">
        <w:rPr>
          <w:rFonts w:ascii="Arial" w:hAnsi="Arial" w:cs="Arial"/>
          <w:b/>
          <w:sz w:val="24"/>
          <w:szCs w:val="24"/>
          <w:u w:val="single"/>
        </w:rPr>
        <w:t xml:space="preserve">ta </w:t>
      </w:r>
      <w:r>
        <w:rPr>
          <w:rFonts w:ascii="Arial" w:hAnsi="Arial" w:cs="Arial"/>
          <w:b/>
          <w:sz w:val="24"/>
          <w:szCs w:val="24"/>
        </w:rPr>
        <w:t>ima različne oblike za spol (ta, to), število (ta, ti) in sklon (ta, tega).</w:t>
      </w:r>
    </w:p>
    <w:p w:rsidR="002E5537" w:rsidRDefault="004E3A2E" w:rsidP="00320FF2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 kazalnimi zaimki tisti, tista, tisto kažemo na predmete, lastnosti, osebe…, ki so prostorsko ali časovno bolj oddaljeni. </w:t>
      </w:r>
    </w:p>
    <w:p w:rsidR="004E3A2E" w:rsidRDefault="004E3A2E" w:rsidP="00320FF2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Sklanjamo jih podobno kot pridevnike.</w:t>
      </w:r>
    </w:p>
    <w:p w:rsidR="004E3A2E" w:rsidRPr="002E5537" w:rsidRDefault="004E3A2E" w:rsidP="00320FF2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Kadar kažemo na prostorsko in časovno najbolj oddaljene osebe, predmete, lastnosti…, uporabimo kazalne zaimke oni, ona, ono. Tudi te sklanjamo podobno kot pridevnike, npr. ono, onega…</w:t>
      </w:r>
      <w:bookmarkStart w:id="0" w:name="_GoBack"/>
      <w:bookmarkEnd w:id="0"/>
    </w:p>
    <w:sectPr w:rsidR="004E3A2E" w:rsidRPr="002E55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1EE"/>
    <w:rsid w:val="00144799"/>
    <w:rsid w:val="002E5537"/>
    <w:rsid w:val="00320FF2"/>
    <w:rsid w:val="004E3A2E"/>
    <w:rsid w:val="005B1AD6"/>
    <w:rsid w:val="007321EE"/>
    <w:rsid w:val="008F0B0D"/>
    <w:rsid w:val="00C11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A41E5"/>
  <w15:chartTrackingRefBased/>
  <w15:docId w15:val="{9BD12188-1D6E-4B32-B180-9ECE6E252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7321E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7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Sandi Mislej</dc:creator>
  <cp:keywords/>
  <dc:description/>
  <cp:lastModifiedBy>Sandi Mislej</cp:lastModifiedBy>
  <cp:revision>2</cp:revision>
  <dcterms:created xsi:type="dcterms:W3CDTF">2020-05-08T09:40:00Z</dcterms:created>
  <dcterms:modified xsi:type="dcterms:W3CDTF">2020-05-08T14:12:00Z</dcterms:modified>
</cp:coreProperties>
</file>