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9E" w:rsidRPr="006D6B9E" w:rsidRDefault="006D6B9E" w:rsidP="006D6B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sl-SI"/>
        </w:rPr>
      </w:pPr>
      <w:r w:rsidRPr="006D6B9E">
        <w:rPr>
          <w:rFonts w:ascii="Arial" w:eastAsia="Times New Roman" w:hAnsi="Arial" w:cs="Arial"/>
          <w:b/>
          <w:bCs/>
          <w:kern w:val="36"/>
          <w:sz w:val="48"/>
          <w:szCs w:val="48"/>
          <w:lang w:eastAsia="sl-SI"/>
        </w:rPr>
        <w:t>MAKROBIOTIKA</w:t>
      </w:r>
      <w:r w:rsidR="00F60480">
        <w:rPr>
          <w:rFonts w:ascii="Arial" w:eastAsia="Times New Roman" w:hAnsi="Arial" w:cs="Arial"/>
          <w:b/>
          <w:bCs/>
          <w:kern w:val="36"/>
          <w:sz w:val="48"/>
          <w:szCs w:val="48"/>
          <w:lang w:eastAsia="sl-SI"/>
        </w:rPr>
        <w:t xml:space="preserve"> </w:t>
      </w:r>
    </w:p>
    <w:p w:rsidR="006D6B9E" w:rsidRPr="00DE618B" w:rsidRDefault="006D6B9E" w:rsidP="00A555E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A4A4A"/>
          <w:sz w:val="28"/>
          <w:szCs w:val="28"/>
          <w:lang w:eastAsia="sl-SI"/>
        </w:rPr>
      </w:pPr>
      <w:r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>Pozdr</w:t>
      </w:r>
      <w:r w:rsidR="00DE618B"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>a</w:t>
      </w:r>
      <w:r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vljeni učenci izbirnega predmeta </w:t>
      </w:r>
      <w:r w:rsidRPr="00EE6555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NAČINI PREHRANJEVANJA</w:t>
      </w:r>
      <w:r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. </w:t>
      </w:r>
    </w:p>
    <w:p w:rsidR="00C62996" w:rsidRDefault="006D6B9E" w:rsidP="00A555E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A4A4A"/>
          <w:sz w:val="28"/>
          <w:szCs w:val="28"/>
          <w:lang w:eastAsia="sl-SI"/>
        </w:rPr>
      </w:pPr>
      <w:r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>V tem tednu se bomo dotaknili še enega</w:t>
      </w:r>
      <w:r w:rsidR="00DE618B"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 </w:t>
      </w:r>
      <w:r w:rsidR="00DE618B" w:rsidRPr="00A555ED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drugačnega načina prehranjevanja</w:t>
      </w:r>
      <w:r w:rsidR="00DE618B"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 – </w:t>
      </w:r>
      <w:r w:rsidR="00DE618B" w:rsidRPr="00DE618B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MAKROBIOTIKE</w:t>
      </w:r>
      <w:r w:rsidR="00DE618B" w:rsidRPr="00DE618B">
        <w:rPr>
          <w:rFonts w:ascii="Arial" w:eastAsia="Times New Roman" w:hAnsi="Arial" w:cs="Arial"/>
          <w:color w:val="4A4A4A"/>
          <w:sz w:val="28"/>
          <w:szCs w:val="28"/>
          <w:lang w:eastAsia="sl-SI"/>
        </w:rPr>
        <w:t>.</w:t>
      </w:r>
    </w:p>
    <w:p w:rsidR="007A0ED0" w:rsidRDefault="007A0ED0" w:rsidP="00A555E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A4A4A"/>
          <w:sz w:val="28"/>
          <w:szCs w:val="28"/>
          <w:lang w:eastAsia="sl-SI"/>
        </w:rPr>
      </w:pPr>
    </w:p>
    <w:p w:rsidR="00C62996" w:rsidRPr="007A0ED0" w:rsidRDefault="00DC1047" w:rsidP="007A0ED0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A4A4A"/>
          <w:sz w:val="28"/>
          <w:szCs w:val="28"/>
          <w:lang w:eastAsia="sl-SI"/>
        </w:rPr>
      </w:pPr>
      <w:r w:rsidRPr="00DC1047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Izraz makrobiotika</w:t>
      </w:r>
      <w:r w:rsidRPr="00DC1047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 je grškega izvora: </w:t>
      </w:r>
      <w:r w:rsidRPr="00DC1047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makro</w:t>
      </w:r>
      <w:r w:rsidRPr="00DC1047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 (grško: velik) in </w:t>
      </w:r>
      <w:proofErr w:type="spellStart"/>
      <w:r w:rsidRPr="00DC1047">
        <w:rPr>
          <w:rFonts w:ascii="Arial" w:eastAsia="Times New Roman" w:hAnsi="Arial" w:cs="Arial"/>
          <w:b/>
          <w:color w:val="4A4A4A"/>
          <w:sz w:val="28"/>
          <w:szCs w:val="28"/>
          <w:lang w:eastAsia="sl-SI"/>
        </w:rPr>
        <w:t>bios</w:t>
      </w:r>
      <w:proofErr w:type="spellEnd"/>
      <w:r w:rsidRPr="00DC1047">
        <w:rPr>
          <w:rFonts w:ascii="Arial" w:eastAsia="Times New Roman" w:hAnsi="Arial" w:cs="Arial"/>
          <w:color w:val="4A4A4A"/>
          <w:sz w:val="28"/>
          <w:szCs w:val="28"/>
          <w:lang w:eastAsia="sl-SI"/>
        </w:rPr>
        <w:t xml:space="preserve"> (grško: življenje).</w:t>
      </w:r>
    </w:p>
    <w:p w:rsidR="00912015" w:rsidRDefault="00A555ED" w:rsidP="00A555E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Makrobiotika </w:t>
      </w:r>
      <w:r w:rsidR="00DC1047" w:rsidRPr="00DC1047">
        <w:rPr>
          <w:rFonts w:ascii="Arial" w:hAnsi="Arial" w:cs="Arial"/>
          <w:sz w:val="28"/>
          <w:szCs w:val="28"/>
        </w:rPr>
        <w:t xml:space="preserve">je način prehranjevanja, pri katerem uživamo predvsem </w:t>
      </w:r>
      <w:r w:rsidR="00DC1047" w:rsidRPr="00DC1047">
        <w:rPr>
          <w:rStyle w:val="Krepko"/>
          <w:rFonts w:ascii="Arial" w:hAnsi="Arial" w:cs="Arial"/>
          <w:i/>
          <w:iCs/>
          <w:sz w:val="28"/>
          <w:szCs w:val="28"/>
        </w:rPr>
        <w:t>polnozrnate žitarice, stročnice, zelenjavo in tradicionalno japonsko hrano</w:t>
      </w:r>
      <w:r w:rsidR="00DC1047" w:rsidRPr="00DC1047">
        <w:rPr>
          <w:rFonts w:ascii="Arial" w:hAnsi="Arial" w:cs="Arial"/>
          <w:sz w:val="28"/>
          <w:szCs w:val="28"/>
        </w:rPr>
        <w:t xml:space="preserve">. V manjših količinah so dovoljene tudi </w:t>
      </w:r>
      <w:r w:rsidR="00DC1047" w:rsidRPr="00DC1047">
        <w:rPr>
          <w:rStyle w:val="Krepko"/>
          <w:rFonts w:ascii="Arial" w:hAnsi="Arial" w:cs="Arial"/>
          <w:i/>
          <w:iCs/>
          <w:sz w:val="28"/>
          <w:szCs w:val="28"/>
        </w:rPr>
        <w:t>ribe</w:t>
      </w:r>
      <w:r w:rsidR="00DC1047" w:rsidRPr="00DC1047">
        <w:rPr>
          <w:rFonts w:ascii="Arial" w:hAnsi="Arial" w:cs="Arial"/>
          <w:sz w:val="28"/>
          <w:szCs w:val="28"/>
        </w:rPr>
        <w:t>.</w:t>
      </w:r>
    </w:p>
    <w:p w:rsidR="00DC1047" w:rsidRDefault="00C62996" w:rsidP="00EE65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2962FF"/>
          <w:lang w:eastAsia="sl-SI"/>
        </w:rPr>
        <w:drawing>
          <wp:anchor distT="0" distB="0" distL="114300" distR="114300" simplePos="0" relativeHeight="251658240" behindDoc="1" locked="0" layoutInCell="1" allowOverlap="1" wp14:anchorId="14CD3AA2" wp14:editId="204F12B3">
            <wp:simplePos x="0" y="0"/>
            <wp:positionH relativeFrom="column">
              <wp:posOffset>367030</wp:posOffset>
            </wp:positionH>
            <wp:positionV relativeFrom="paragraph">
              <wp:posOffset>346710</wp:posOffset>
            </wp:positionV>
            <wp:extent cx="4914900" cy="3684905"/>
            <wp:effectExtent l="0" t="0" r="0" b="0"/>
            <wp:wrapSquare wrapText="bothSides"/>
            <wp:docPr id="1" name="Slika 1" descr="Makrobiotika mi je spremenila življenje na bolje - Moj EKO svet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robiotika mi je spremenila življenje na bolje - Moj EKO svet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996" w:rsidRPr="00C62996" w:rsidRDefault="00C62996" w:rsidP="00C62996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4A4A4A"/>
          <w:sz w:val="16"/>
          <w:szCs w:val="16"/>
          <w:lang w:eastAsia="sl-SI"/>
        </w:rPr>
      </w:pPr>
      <w:r w:rsidRPr="00F254C5">
        <w:rPr>
          <w:rFonts w:ascii="Arial" w:eastAsia="Times New Roman" w:hAnsi="Arial" w:cs="Arial"/>
          <w:color w:val="4A4A4A"/>
          <w:sz w:val="16"/>
          <w:szCs w:val="16"/>
          <w:lang w:eastAsia="sl-SI"/>
        </w:rPr>
        <w:t>(slikovni vir: http://www.mojekosvet.com/2009/10/makrobiotika-mi-je-spremenila-zivljenje-na-bolje/)</w:t>
      </w:r>
    </w:p>
    <w:p w:rsidR="007A0ED0" w:rsidRDefault="007A0ED0" w:rsidP="00EE655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6B9E" w:rsidRDefault="00EE6555" w:rsidP="00EE655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E6555">
        <w:rPr>
          <w:rFonts w:ascii="Arial" w:hAnsi="Arial" w:cs="Arial"/>
          <w:b/>
          <w:sz w:val="28"/>
          <w:szCs w:val="28"/>
          <w:u w:val="single"/>
        </w:rPr>
        <w:t xml:space="preserve">NAVODILO ZA </w:t>
      </w:r>
      <w:r w:rsidR="006D6B9E" w:rsidRPr="00EE6555">
        <w:rPr>
          <w:rFonts w:ascii="Arial" w:hAnsi="Arial" w:cs="Arial"/>
          <w:b/>
          <w:sz w:val="28"/>
          <w:szCs w:val="28"/>
          <w:u w:val="single"/>
        </w:rPr>
        <w:t>VAŠE DELO:</w:t>
      </w:r>
    </w:p>
    <w:p w:rsidR="00C62996" w:rsidRPr="00EE6555" w:rsidRDefault="00C62996" w:rsidP="00EE655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E6555" w:rsidRPr="00A555ED" w:rsidRDefault="00DC1047" w:rsidP="00EE65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E618B">
        <w:rPr>
          <w:rFonts w:ascii="Arial" w:hAnsi="Arial" w:cs="Arial"/>
          <w:sz w:val="28"/>
          <w:szCs w:val="28"/>
        </w:rPr>
        <w:t xml:space="preserve">Tokratna naloga bo, da </w:t>
      </w:r>
      <w:r w:rsidRPr="00DE618B">
        <w:rPr>
          <w:rFonts w:ascii="Arial" w:hAnsi="Arial" w:cs="Arial"/>
          <w:b/>
          <w:sz w:val="28"/>
          <w:szCs w:val="28"/>
        </w:rPr>
        <w:t>raziščete ta način prehranjevanja</w:t>
      </w:r>
      <w:r w:rsidRPr="00DE618B">
        <w:rPr>
          <w:rFonts w:ascii="Arial" w:hAnsi="Arial" w:cs="Arial"/>
          <w:sz w:val="28"/>
          <w:szCs w:val="28"/>
        </w:rPr>
        <w:t xml:space="preserve"> in </w:t>
      </w:r>
      <w:r w:rsidRPr="00DE618B">
        <w:rPr>
          <w:rFonts w:ascii="Arial" w:hAnsi="Arial" w:cs="Arial"/>
          <w:b/>
          <w:sz w:val="28"/>
          <w:szCs w:val="28"/>
        </w:rPr>
        <w:t xml:space="preserve">izdelate kratko </w:t>
      </w:r>
      <w:proofErr w:type="spellStart"/>
      <w:r w:rsidRPr="00DE618B">
        <w:rPr>
          <w:rFonts w:ascii="Arial" w:hAnsi="Arial" w:cs="Arial"/>
          <w:b/>
          <w:sz w:val="28"/>
          <w:szCs w:val="28"/>
        </w:rPr>
        <w:t>power</w:t>
      </w:r>
      <w:r w:rsidR="006D6B9E" w:rsidRPr="00DE618B">
        <w:rPr>
          <w:rFonts w:ascii="Arial" w:hAnsi="Arial" w:cs="Arial"/>
          <w:b/>
          <w:sz w:val="28"/>
          <w:szCs w:val="28"/>
        </w:rPr>
        <w:t>-</w:t>
      </w:r>
      <w:r w:rsidRPr="00DE618B">
        <w:rPr>
          <w:rFonts w:ascii="Arial" w:hAnsi="Arial" w:cs="Arial"/>
          <w:b/>
          <w:sz w:val="28"/>
          <w:szCs w:val="28"/>
        </w:rPr>
        <w:t>point</w:t>
      </w:r>
      <w:proofErr w:type="spellEnd"/>
      <w:r w:rsidRPr="00DE618B">
        <w:rPr>
          <w:rFonts w:ascii="Arial" w:hAnsi="Arial" w:cs="Arial"/>
          <w:b/>
          <w:sz w:val="28"/>
          <w:szCs w:val="28"/>
        </w:rPr>
        <w:t xml:space="preserve"> predstavitev </w:t>
      </w:r>
      <w:r w:rsidRPr="00DE618B">
        <w:rPr>
          <w:rFonts w:ascii="Arial" w:hAnsi="Arial" w:cs="Arial"/>
          <w:sz w:val="28"/>
          <w:szCs w:val="28"/>
        </w:rPr>
        <w:t xml:space="preserve">(4 do 5 </w:t>
      </w:r>
      <w:proofErr w:type="spellStart"/>
      <w:r w:rsidR="00F5105B">
        <w:rPr>
          <w:rFonts w:ascii="Arial" w:hAnsi="Arial" w:cs="Arial"/>
          <w:sz w:val="28"/>
          <w:szCs w:val="28"/>
        </w:rPr>
        <w:t>power-point</w:t>
      </w:r>
      <w:proofErr w:type="spellEnd"/>
      <w:r w:rsidR="00F5105B">
        <w:rPr>
          <w:rFonts w:ascii="Arial" w:hAnsi="Arial" w:cs="Arial"/>
          <w:sz w:val="28"/>
          <w:szCs w:val="28"/>
        </w:rPr>
        <w:t xml:space="preserve"> listov</w:t>
      </w:r>
      <w:r w:rsidRPr="00DE618B">
        <w:rPr>
          <w:rFonts w:ascii="Arial" w:hAnsi="Arial" w:cs="Arial"/>
          <w:sz w:val="28"/>
          <w:szCs w:val="28"/>
        </w:rPr>
        <w:t>).</w:t>
      </w:r>
    </w:p>
    <w:p w:rsidR="00C62996" w:rsidRDefault="00C62996" w:rsidP="00EE655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6B9E" w:rsidRDefault="00DC1047" w:rsidP="00EE65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AD3817">
        <w:rPr>
          <w:rFonts w:ascii="Arial" w:hAnsi="Arial" w:cs="Arial"/>
          <w:sz w:val="28"/>
          <w:szCs w:val="28"/>
        </w:rPr>
        <w:t xml:space="preserve">tej predstavitvi </w:t>
      </w:r>
      <w:r w:rsidR="001D3F46">
        <w:rPr>
          <w:rFonts w:ascii="Arial" w:hAnsi="Arial" w:cs="Arial"/>
          <w:sz w:val="28"/>
          <w:szCs w:val="28"/>
        </w:rPr>
        <w:t>naj bo pr</w:t>
      </w:r>
      <w:r w:rsidR="00EE6555">
        <w:rPr>
          <w:rFonts w:ascii="Arial" w:hAnsi="Arial" w:cs="Arial"/>
          <w:sz w:val="28"/>
          <w:szCs w:val="28"/>
        </w:rPr>
        <w:t>ikazano</w:t>
      </w:r>
      <w:r w:rsidR="006D6B9E">
        <w:rPr>
          <w:rFonts w:ascii="Arial" w:hAnsi="Arial" w:cs="Arial"/>
          <w:sz w:val="28"/>
          <w:szCs w:val="28"/>
        </w:rPr>
        <w:t xml:space="preserve">; </w:t>
      </w:r>
    </w:p>
    <w:p w:rsidR="006D6B9E" w:rsidRPr="006D6B9E" w:rsidRDefault="006D6B9E" w:rsidP="00EE655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E618B">
        <w:rPr>
          <w:rFonts w:ascii="Arial" w:hAnsi="Arial" w:cs="Arial"/>
          <w:b/>
          <w:sz w:val="28"/>
          <w:szCs w:val="28"/>
        </w:rPr>
        <w:t>K</w:t>
      </w:r>
      <w:r w:rsidR="00DC1047" w:rsidRPr="00DE618B">
        <w:rPr>
          <w:rFonts w:ascii="Arial" w:hAnsi="Arial" w:cs="Arial"/>
          <w:b/>
          <w:sz w:val="28"/>
          <w:szCs w:val="28"/>
        </w:rPr>
        <w:t>akšen način prehranjevanja</w:t>
      </w:r>
      <w:r w:rsidR="00DC1047" w:rsidRPr="006D6B9E">
        <w:rPr>
          <w:rFonts w:ascii="Arial" w:hAnsi="Arial" w:cs="Arial"/>
          <w:sz w:val="28"/>
          <w:szCs w:val="28"/>
        </w:rPr>
        <w:t xml:space="preserve"> je makrobiotik</w:t>
      </w:r>
      <w:r w:rsidRPr="006D6B9E">
        <w:rPr>
          <w:rFonts w:ascii="Arial" w:hAnsi="Arial" w:cs="Arial"/>
          <w:sz w:val="28"/>
          <w:szCs w:val="28"/>
        </w:rPr>
        <w:t>a?</w:t>
      </w:r>
    </w:p>
    <w:p w:rsidR="006D6B9E" w:rsidRPr="006D6B9E" w:rsidRDefault="00DE618B" w:rsidP="00EE655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Njen</w:t>
      </w:r>
      <w:r w:rsidR="001D3F46">
        <w:rPr>
          <w:rFonts w:ascii="Arial" w:hAnsi="Arial" w:cs="Arial"/>
          <w:sz w:val="28"/>
          <w:szCs w:val="28"/>
        </w:rPr>
        <w:t>a</w:t>
      </w:r>
      <w:r w:rsidR="006D6B9E" w:rsidRPr="006D6B9E">
        <w:rPr>
          <w:rFonts w:ascii="Arial" w:hAnsi="Arial" w:cs="Arial"/>
          <w:sz w:val="28"/>
          <w:szCs w:val="28"/>
        </w:rPr>
        <w:t xml:space="preserve"> </w:t>
      </w:r>
      <w:r w:rsidR="006D6B9E" w:rsidRPr="00DE618B">
        <w:rPr>
          <w:rFonts w:ascii="Arial" w:hAnsi="Arial" w:cs="Arial"/>
          <w:b/>
          <w:sz w:val="28"/>
          <w:szCs w:val="28"/>
        </w:rPr>
        <w:t>zgod</w:t>
      </w:r>
      <w:r>
        <w:rPr>
          <w:rFonts w:ascii="Arial" w:hAnsi="Arial" w:cs="Arial"/>
          <w:b/>
          <w:sz w:val="28"/>
          <w:szCs w:val="28"/>
        </w:rPr>
        <w:t>ovin</w:t>
      </w:r>
      <w:r w:rsidR="001D3F46">
        <w:rPr>
          <w:rFonts w:ascii="Arial" w:hAnsi="Arial" w:cs="Arial"/>
          <w:b/>
          <w:sz w:val="28"/>
          <w:szCs w:val="28"/>
        </w:rPr>
        <w:t>a</w:t>
      </w:r>
      <w:r w:rsidR="00EE6555">
        <w:rPr>
          <w:rFonts w:ascii="Arial" w:hAnsi="Arial" w:cs="Arial"/>
          <w:sz w:val="28"/>
          <w:szCs w:val="28"/>
        </w:rPr>
        <w:t>. O</w:t>
      </w:r>
      <w:r w:rsidR="006D6B9E" w:rsidRPr="006D6B9E">
        <w:rPr>
          <w:rFonts w:ascii="Arial" w:hAnsi="Arial" w:cs="Arial"/>
          <w:sz w:val="28"/>
          <w:szCs w:val="28"/>
        </w:rPr>
        <w:t xml:space="preserve">d </w:t>
      </w:r>
      <w:r w:rsidR="006D6B9E" w:rsidRPr="00DE618B">
        <w:rPr>
          <w:rFonts w:ascii="Arial" w:hAnsi="Arial" w:cs="Arial"/>
          <w:b/>
          <w:sz w:val="28"/>
          <w:szCs w:val="28"/>
        </w:rPr>
        <w:t>kje MAKROBIOTIKA</w:t>
      </w:r>
      <w:r w:rsidR="006D6B9E">
        <w:rPr>
          <w:rFonts w:ascii="Arial" w:hAnsi="Arial" w:cs="Arial"/>
          <w:sz w:val="28"/>
          <w:szCs w:val="28"/>
        </w:rPr>
        <w:t xml:space="preserve"> kot način prehranjevanja </w:t>
      </w:r>
      <w:r w:rsidR="006D6B9E" w:rsidRPr="00DE618B">
        <w:rPr>
          <w:rFonts w:ascii="Arial" w:hAnsi="Arial" w:cs="Arial"/>
          <w:b/>
          <w:sz w:val="28"/>
          <w:szCs w:val="28"/>
        </w:rPr>
        <w:t>izhaja</w:t>
      </w:r>
      <w:r w:rsidR="006D6B9E" w:rsidRPr="006D6B9E">
        <w:rPr>
          <w:rFonts w:ascii="Arial" w:hAnsi="Arial" w:cs="Arial"/>
          <w:sz w:val="28"/>
          <w:szCs w:val="28"/>
        </w:rPr>
        <w:t xml:space="preserve">? </w:t>
      </w:r>
    </w:p>
    <w:p w:rsidR="006D6B9E" w:rsidRDefault="006D6B9E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6D6B9E">
        <w:rPr>
          <w:rFonts w:ascii="Arial" w:hAnsi="Arial" w:cs="Arial"/>
          <w:b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 xml:space="preserve"> Katera so </w:t>
      </w:r>
      <w:r w:rsidRPr="00DE618B">
        <w:rPr>
          <w:rFonts w:ascii="Arial" w:hAnsi="Arial" w:cs="Arial"/>
          <w:b/>
          <w:sz w:val="28"/>
          <w:szCs w:val="28"/>
        </w:rPr>
        <w:t>osnovna živila s katerimi rokujejo ljudje</w:t>
      </w:r>
      <w:r>
        <w:rPr>
          <w:rFonts w:ascii="Arial" w:hAnsi="Arial" w:cs="Arial"/>
          <w:sz w:val="28"/>
          <w:szCs w:val="28"/>
        </w:rPr>
        <w:t>, ki</w:t>
      </w:r>
      <w:r w:rsidR="00DC1047">
        <w:rPr>
          <w:rFonts w:ascii="Arial" w:hAnsi="Arial" w:cs="Arial"/>
          <w:sz w:val="28"/>
          <w:szCs w:val="28"/>
        </w:rPr>
        <w:t xml:space="preserve"> se prehranjujejo </w:t>
      </w:r>
      <w:r>
        <w:rPr>
          <w:rFonts w:ascii="Arial" w:hAnsi="Arial" w:cs="Arial"/>
          <w:sz w:val="28"/>
          <w:szCs w:val="28"/>
        </w:rPr>
        <w:t>na tak način?</w:t>
      </w:r>
      <w:r w:rsidR="00AD3817">
        <w:rPr>
          <w:rFonts w:ascii="Arial" w:hAnsi="Arial" w:cs="Arial"/>
          <w:sz w:val="28"/>
          <w:szCs w:val="28"/>
        </w:rPr>
        <w:t xml:space="preserve"> </w:t>
      </w:r>
    </w:p>
    <w:p w:rsidR="00DC1047" w:rsidRDefault="006D6B9E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6D6B9E">
        <w:rPr>
          <w:rFonts w:ascii="Arial" w:hAnsi="Arial" w:cs="Arial"/>
          <w:b/>
          <w:sz w:val="28"/>
          <w:szCs w:val="28"/>
        </w:rPr>
        <w:lastRenderedPageBreak/>
        <w:t>D)</w:t>
      </w:r>
      <w:r>
        <w:rPr>
          <w:rFonts w:ascii="Arial" w:hAnsi="Arial" w:cs="Arial"/>
          <w:sz w:val="28"/>
          <w:szCs w:val="28"/>
        </w:rPr>
        <w:t xml:space="preserve"> Kaj je </w:t>
      </w:r>
      <w:r w:rsidR="00DE618B">
        <w:rPr>
          <w:rFonts w:ascii="Arial" w:hAnsi="Arial" w:cs="Arial"/>
          <w:sz w:val="28"/>
          <w:szCs w:val="28"/>
        </w:rPr>
        <w:t xml:space="preserve">lahko </w:t>
      </w:r>
      <w:r w:rsidR="001D3F46">
        <w:rPr>
          <w:rFonts w:ascii="Arial" w:hAnsi="Arial" w:cs="Arial"/>
          <w:sz w:val="28"/>
          <w:szCs w:val="28"/>
        </w:rPr>
        <w:t xml:space="preserve">možen </w:t>
      </w:r>
      <w:r w:rsidRPr="00DE618B">
        <w:rPr>
          <w:rFonts w:ascii="Arial" w:hAnsi="Arial" w:cs="Arial"/>
          <w:b/>
          <w:sz w:val="28"/>
          <w:szCs w:val="28"/>
        </w:rPr>
        <w:t xml:space="preserve">razlog, da </w:t>
      </w:r>
      <w:r w:rsidR="00AD3817" w:rsidRPr="00DE618B">
        <w:rPr>
          <w:rFonts w:ascii="Arial" w:hAnsi="Arial" w:cs="Arial"/>
          <w:b/>
          <w:sz w:val="28"/>
          <w:szCs w:val="28"/>
        </w:rPr>
        <w:t xml:space="preserve">se </w:t>
      </w:r>
      <w:r w:rsidRPr="00DE618B">
        <w:rPr>
          <w:rFonts w:ascii="Arial" w:hAnsi="Arial" w:cs="Arial"/>
          <w:b/>
          <w:sz w:val="28"/>
          <w:szCs w:val="28"/>
        </w:rPr>
        <w:t xml:space="preserve">ljudje </w:t>
      </w:r>
      <w:r w:rsidR="00DE618B">
        <w:rPr>
          <w:rFonts w:ascii="Arial" w:hAnsi="Arial" w:cs="Arial"/>
          <w:b/>
          <w:sz w:val="28"/>
          <w:szCs w:val="28"/>
        </w:rPr>
        <w:t xml:space="preserve">odločijo </w:t>
      </w:r>
      <w:r w:rsidRPr="00DE618B">
        <w:rPr>
          <w:rFonts w:ascii="Arial" w:hAnsi="Arial" w:cs="Arial"/>
          <w:b/>
          <w:sz w:val="28"/>
          <w:szCs w:val="28"/>
        </w:rPr>
        <w:t>za tak način prehranjevanja</w:t>
      </w:r>
      <w:r>
        <w:rPr>
          <w:rFonts w:ascii="Arial" w:hAnsi="Arial" w:cs="Arial"/>
          <w:sz w:val="28"/>
          <w:szCs w:val="28"/>
        </w:rPr>
        <w:t>? S</w:t>
      </w:r>
      <w:r w:rsidR="00AD3817">
        <w:rPr>
          <w:rFonts w:ascii="Arial" w:hAnsi="Arial" w:cs="Arial"/>
          <w:sz w:val="28"/>
          <w:szCs w:val="28"/>
        </w:rPr>
        <w:t xml:space="preserve"> </w:t>
      </w:r>
      <w:r w:rsidR="00AD3817" w:rsidRPr="001D3F46">
        <w:rPr>
          <w:rFonts w:ascii="Arial" w:hAnsi="Arial" w:cs="Arial"/>
          <w:b/>
          <w:sz w:val="28"/>
          <w:szCs w:val="28"/>
        </w:rPr>
        <w:t>kašnim namenom</w:t>
      </w:r>
      <w:r w:rsidR="00AD3817">
        <w:rPr>
          <w:rFonts w:ascii="Arial" w:hAnsi="Arial" w:cs="Arial"/>
          <w:sz w:val="28"/>
          <w:szCs w:val="28"/>
        </w:rPr>
        <w:t>?</w:t>
      </w:r>
    </w:p>
    <w:p w:rsidR="00EE6555" w:rsidRDefault="00EE6555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E) *dodatno: </w:t>
      </w:r>
      <w:r w:rsidR="00DE618B" w:rsidRPr="00DE618B">
        <w:rPr>
          <w:rFonts w:ascii="Arial" w:hAnsi="Arial" w:cs="Arial"/>
          <w:b/>
          <w:sz w:val="28"/>
          <w:szCs w:val="28"/>
        </w:rPr>
        <w:t>ZANIMIVOST</w:t>
      </w:r>
      <w:r w:rsidR="00DE618B">
        <w:rPr>
          <w:rFonts w:ascii="Arial" w:hAnsi="Arial" w:cs="Arial"/>
          <w:sz w:val="28"/>
          <w:szCs w:val="28"/>
        </w:rPr>
        <w:t xml:space="preserve"> - Kot zanimivost lahko pobrskate po spletu</w:t>
      </w:r>
      <w:r>
        <w:rPr>
          <w:rFonts w:ascii="Arial" w:hAnsi="Arial" w:cs="Arial"/>
          <w:sz w:val="28"/>
          <w:szCs w:val="28"/>
        </w:rPr>
        <w:t xml:space="preserve"> dodate </w:t>
      </w:r>
      <w:r w:rsidR="001D3F46">
        <w:rPr>
          <w:rFonts w:ascii="Arial" w:hAnsi="Arial" w:cs="Arial"/>
          <w:sz w:val="28"/>
          <w:szCs w:val="28"/>
        </w:rPr>
        <w:t>obrok sestavljen iz</w:t>
      </w:r>
      <w:r w:rsidR="00DE618B">
        <w:rPr>
          <w:rFonts w:ascii="Arial" w:hAnsi="Arial" w:cs="Arial"/>
          <w:sz w:val="28"/>
          <w:szCs w:val="28"/>
        </w:rPr>
        <w:t xml:space="preserve"> živil, ki ga makrobiotika predpisuje</w:t>
      </w:r>
      <w:r w:rsidR="001D3F46">
        <w:rPr>
          <w:rFonts w:ascii="Arial" w:hAnsi="Arial" w:cs="Arial"/>
          <w:sz w:val="28"/>
          <w:szCs w:val="28"/>
        </w:rPr>
        <w:t>.</w:t>
      </w:r>
      <w:r w:rsidR="00DE618B">
        <w:rPr>
          <w:rFonts w:ascii="Arial" w:hAnsi="Arial" w:cs="Arial"/>
          <w:sz w:val="28"/>
          <w:szCs w:val="28"/>
        </w:rPr>
        <w:t xml:space="preserve"> </w:t>
      </w:r>
      <w:r w:rsidR="001D3F46">
        <w:rPr>
          <w:rFonts w:ascii="Arial" w:hAnsi="Arial" w:cs="Arial"/>
          <w:sz w:val="28"/>
          <w:szCs w:val="28"/>
        </w:rPr>
        <w:t>Lahko pa navedete tudi</w:t>
      </w:r>
      <w:r w:rsidR="00DE618B">
        <w:rPr>
          <w:rFonts w:ascii="Arial" w:hAnsi="Arial" w:cs="Arial"/>
          <w:sz w:val="28"/>
          <w:szCs w:val="28"/>
        </w:rPr>
        <w:t xml:space="preserve"> kakšno drugo poljubno zanimivost. </w:t>
      </w:r>
    </w:p>
    <w:p w:rsidR="00EE6555" w:rsidRDefault="00EE6555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C62996" w:rsidRDefault="00DE618B" w:rsidP="00C62996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Predstavitev </w:t>
      </w:r>
      <w:r w:rsidRPr="001D3F46">
        <w:rPr>
          <w:rFonts w:ascii="Arial" w:hAnsi="Arial" w:cs="Arial"/>
          <w:b/>
          <w:sz w:val="28"/>
          <w:szCs w:val="28"/>
        </w:rPr>
        <w:t>obogatite s slikovnim materialom</w:t>
      </w:r>
      <w:r>
        <w:rPr>
          <w:rFonts w:ascii="Arial" w:hAnsi="Arial" w:cs="Arial"/>
          <w:sz w:val="28"/>
          <w:szCs w:val="28"/>
        </w:rPr>
        <w:t xml:space="preserve"> ter </w:t>
      </w:r>
      <w:r w:rsidRPr="001D3F46">
        <w:rPr>
          <w:rFonts w:ascii="Arial" w:hAnsi="Arial" w:cs="Arial"/>
          <w:b/>
          <w:sz w:val="28"/>
          <w:szCs w:val="28"/>
        </w:rPr>
        <w:t>navedite od kje ste črpali literaturo</w:t>
      </w:r>
      <w:r>
        <w:rPr>
          <w:rFonts w:ascii="Arial" w:hAnsi="Arial" w:cs="Arial"/>
          <w:sz w:val="28"/>
          <w:szCs w:val="28"/>
        </w:rPr>
        <w:t>.</w:t>
      </w:r>
    </w:p>
    <w:p w:rsidR="00EE6555" w:rsidRDefault="001D3F46" w:rsidP="00A555ED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D3F46">
        <w:rPr>
          <w:rFonts w:ascii="Arial" w:hAnsi="Arial" w:cs="Arial"/>
          <w:b/>
          <w:sz w:val="28"/>
          <w:szCs w:val="28"/>
        </w:rPr>
        <w:t xml:space="preserve">Predstavitve izdelane po vseh </w:t>
      </w:r>
      <w:r w:rsidR="00EE6555">
        <w:rPr>
          <w:rFonts w:ascii="Arial" w:hAnsi="Arial" w:cs="Arial"/>
          <w:b/>
          <w:sz w:val="28"/>
          <w:szCs w:val="28"/>
        </w:rPr>
        <w:t xml:space="preserve">5-ih zgoraj navedenih </w:t>
      </w:r>
      <w:r w:rsidRPr="001D3F46">
        <w:rPr>
          <w:rFonts w:ascii="Arial" w:hAnsi="Arial" w:cs="Arial"/>
          <w:b/>
          <w:sz w:val="28"/>
          <w:szCs w:val="28"/>
        </w:rPr>
        <w:t>točkah</w:t>
      </w:r>
      <w:r w:rsidR="00EE6555">
        <w:rPr>
          <w:rFonts w:ascii="Arial" w:hAnsi="Arial" w:cs="Arial"/>
          <w:b/>
          <w:sz w:val="28"/>
          <w:szCs w:val="28"/>
        </w:rPr>
        <w:t>,</w:t>
      </w:r>
      <w:r w:rsidRPr="001D3F46">
        <w:rPr>
          <w:rFonts w:ascii="Arial" w:hAnsi="Arial" w:cs="Arial"/>
          <w:b/>
          <w:sz w:val="28"/>
          <w:szCs w:val="28"/>
        </w:rPr>
        <w:t xml:space="preserve"> </w:t>
      </w:r>
      <w:r w:rsidRPr="00EE6555">
        <w:rPr>
          <w:rFonts w:ascii="Arial" w:hAnsi="Arial" w:cs="Arial"/>
          <w:b/>
          <w:sz w:val="28"/>
          <w:szCs w:val="28"/>
          <w:u w:val="single"/>
        </w:rPr>
        <w:t xml:space="preserve">bom tudi ocenila. </w:t>
      </w:r>
    </w:p>
    <w:p w:rsidR="00C62996" w:rsidRPr="00EE6555" w:rsidRDefault="00C62996" w:rsidP="00A555ED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D3F46" w:rsidRDefault="001D3F46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pripravi predstavitve </w:t>
      </w:r>
      <w:r w:rsidRPr="00EE6555">
        <w:rPr>
          <w:rFonts w:ascii="Arial" w:hAnsi="Arial" w:cs="Arial"/>
          <w:b/>
          <w:sz w:val="28"/>
          <w:szCs w:val="28"/>
        </w:rPr>
        <w:t>bodite kratki in jedrnati predvsem pa jasni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E6555" w:rsidRDefault="001D3F46" w:rsidP="00C62996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Power-point</w:t>
      </w:r>
      <w:proofErr w:type="spellEnd"/>
      <w:r>
        <w:rPr>
          <w:rFonts w:ascii="Arial" w:hAnsi="Arial" w:cs="Arial"/>
          <w:sz w:val="28"/>
          <w:szCs w:val="28"/>
        </w:rPr>
        <w:t xml:space="preserve"> predstavitev </w:t>
      </w:r>
      <w:r w:rsidRPr="00EE6555">
        <w:rPr>
          <w:rFonts w:ascii="Arial" w:hAnsi="Arial" w:cs="Arial"/>
          <w:b/>
          <w:sz w:val="28"/>
          <w:szCs w:val="28"/>
        </w:rPr>
        <w:t>podkrepite predvsem s primernimi slikami, fotografijami ali pa kakšno drugo zanimivostjo.</w:t>
      </w:r>
    </w:p>
    <w:p w:rsidR="00C62996" w:rsidRPr="00C62996" w:rsidRDefault="00C62996" w:rsidP="00C62996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1D3F46" w:rsidRDefault="00EE6555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Končne verzije predstavitev</w:t>
      </w:r>
      <w:r w:rsidR="00A555ED">
        <w:rPr>
          <w:rFonts w:ascii="Arial" w:hAnsi="Arial" w:cs="Arial"/>
          <w:sz w:val="28"/>
          <w:szCs w:val="28"/>
        </w:rPr>
        <w:t xml:space="preserve"> poš</w:t>
      </w:r>
      <w:r w:rsidR="001D3F46">
        <w:rPr>
          <w:rFonts w:ascii="Arial" w:hAnsi="Arial" w:cs="Arial"/>
          <w:sz w:val="28"/>
          <w:szCs w:val="28"/>
        </w:rPr>
        <w:t xml:space="preserve">ljite ma moj elektronski naslov: </w:t>
      </w:r>
      <w:hyperlink r:id="rId7" w:history="1">
        <w:r w:rsidR="001D3F46" w:rsidRPr="000E4E50">
          <w:rPr>
            <w:rStyle w:val="Hiperpovezava"/>
            <w:rFonts w:ascii="Arial" w:hAnsi="Arial" w:cs="Arial"/>
            <w:sz w:val="28"/>
            <w:szCs w:val="28"/>
          </w:rPr>
          <w:t>petra.usaj@-sturje.si</w:t>
        </w:r>
      </w:hyperlink>
      <w:r>
        <w:rPr>
          <w:rFonts w:ascii="Arial" w:hAnsi="Arial" w:cs="Arial"/>
          <w:sz w:val="28"/>
          <w:szCs w:val="28"/>
        </w:rPr>
        <w:t xml:space="preserve">, do petka, </w:t>
      </w:r>
      <w:r w:rsidRPr="00EE6555">
        <w:rPr>
          <w:rFonts w:ascii="Arial" w:hAnsi="Arial" w:cs="Arial"/>
          <w:b/>
          <w:sz w:val="28"/>
          <w:szCs w:val="28"/>
        </w:rPr>
        <w:t>8. 5. 2020</w:t>
      </w:r>
      <w:r>
        <w:rPr>
          <w:rFonts w:ascii="Arial" w:hAnsi="Arial" w:cs="Arial"/>
          <w:sz w:val="28"/>
          <w:szCs w:val="28"/>
        </w:rPr>
        <w:t>.</w:t>
      </w:r>
    </w:p>
    <w:p w:rsidR="00C62996" w:rsidRDefault="00C62996" w:rsidP="00EE6555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C62996" w:rsidRDefault="00EE6555" w:rsidP="00C62996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potrebujete dodaten nasvet ali kakršno</w:t>
      </w:r>
      <w:r w:rsidR="001D3F46">
        <w:rPr>
          <w:rFonts w:ascii="Arial" w:hAnsi="Arial" w:cs="Arial"/>
          <w:sz w:val="28"/>
          <w:szCs w:val="28"/>
        </w:rPr>
        <w:t xml:space="preserve">koli drugo </w:t>
      </w:r>
      <w:r>
        <w:rPr>
          <w:rFonts w:ascii="Arial" w:hAnsi="Arial" w:cs="Arial"/>
          <w:sz w:val="28"/>
          <w:szCs w:val="28"/>
        </w:rPr>
        <w:t>sugestijo, mi seveda</w:t>
      </w:r>
      <w:r w:rsidR="001D3F46">
        <w:rPr>
          <w:rFonts w:ascii="Arial" w:hAnsi="Arial" w:cs="Arial"/>
          <w:sz w:val="28"/>
          <w:szCs w:val="28"/>
        </w:rPr>
        <w:t xml:space="preserve"> tudi lahko pišete.</w:t>
      </w:r>
    </w:p>
    <w:p w:rsidR="00C62996" w:rsidRDefault="00C62996" w:rsidP="00C62996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C62996" w:rsidRPr="00C62996" w:rsidRDefault="00C62996" w:rsidP="00EE65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2996">
        <w:rPr>
          <w:rFonts w:ascii="Arial" w:hAnsi="Arial" w:cs="Arial"/>
          <w:sz w:val="28"/>
          <w:szCs w:val="28"/>
        </w:rPr>
        <w:t xml:space="preserve">Prilagam vam tudi </w:t>
      </w:r>
      <w:r w:rsidRPr="00C62996">
        <w:rPr>
          <w:rFonts w:ascii="Arial" w:hAnsi="Arial" w:cs="Arial"/>
          <w:b/>
          <w:sz w:val="28"/>
          <w:szCs w:val="28"/>
        </w:rPr>
        <w:t>kriterije, katerih se bom držala pri pregledu in ocenjevanju vaših predstavitev.</w:t>
      </w:r>
    </w:p>
    <w:tbl>
      <w:tblPr>
        <w:tblpPr w:leftFromText="141" w:rightFromText="141" w:vertAnchor="text" w:horzAnchor="page" w:tblpX="976" w:tblpY="36"/>
        <w:tblW w:w="10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13"/>
        <w:gridCol w:w="8576"/>
      </w:tblGrid>
      <w:tr w:rsidR="00C62996" w:rsidRPr="00C62996" w:rsidTr="00C62996">
        <w:trPr>
          <w:trHeight w:val="394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  <w:hideMark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zadostno</w:t>
            </w:r>
            <w:proofErr w:type="spellEnd"/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Poročilo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izdelano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skladu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z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minimalnimi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zahtevami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</w:p>
        </w:tc>
      </w:tr>
      <w:tr w:rsidR="00C62996" w:rsidRPr="00C62996" w:rsidTr="00C62996">
        <w:trPr>
          <w:trHeight w:val="415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  <w:hideMark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r w:rsidRPr="00C62996">
              <w:rPr>
                <w:rFonts w:ascii="Arial" w:hAnsi="Arial" w:cs="Arial"/>
                <w:lang w:val="en-GB" w:eastAsia="zh-CN"/>
              </w:rPr>
              <w:t>dobro</w:t>
            </w:r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zgradba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</w:t>
            </w:r>
            <w:r>
              <w:rPr>
                <w:rFonts w:ascii="Arial" w:hAnsi="Arial" w:cs="Arial"/>
                <w:lang w:val="en-GB" w:eastAsia="zh-CN"/>
              </w:rPr>
              <w:t>redstavitve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večinoma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smiselna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jezik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vsebuje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manjše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slovnične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poročilo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večinoma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prepisano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iz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virov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večjih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se pa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pojavi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kakšna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zastranitev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Edini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navedeni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naslovi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spletnih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strani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  <w:tr w:rsidR="00C62996" w:rsidRPr="00C62996" w:rsidTr="00C62996">
        <w:trPr>
          <w:trHeight w:val="417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vAlign w:val="center"/>
            <w:hideMark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prav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dobro</w:t>
            </w:r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vAlign w:val="center"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zgradba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</w:t>
            </w:r>
            <w:r>
              <w:rPr>
                <w:rFonts w:ascii="Arial" w:hAnsi="Arial" w:cs="Arial"/>
                <w:lang w:val="en-GB" w:eastAsia="zh-CN"/>
              </w:rPr>
              <w:t>redstavitve</w:t>
            </w:r>
            <w:proofErr w:type="spellEnd"/>
            <w:r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smiselna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večjih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zastranitev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jezik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poročilu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ustrezen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slikovno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gradivo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tudi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komentirano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navedeni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v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besedilu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skoraj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Uporabljen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še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kakšen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drug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ne le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spletne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strani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  <w:tr w:rsidR="00C62996" w:rsidTr="00C62996">
        <w:trPr>
          <w:trHeight w:val="414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vAlign w:val="center"/>
            <w:hideMark/>
          </w:tcPr>
          <w:p w:rsidR="00C62996" w:rsidRP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odlično</w:t>
            </w:r>
            <w:proofErr w:type="spellEnd"/>
          </w:p>
        </w:tc>
        <w:tc>
          <w:tcPr>
            <w:tcW w:w="8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vAlign w:val="center"/>
          </w:tcPr>
          <w:p w:rsidR="00C62996" w:rsidRDefault="00C62996" w:rsidP="00C62996">
            <w:pPr>
              <w:suppressAutoHyphens/>
              <w:spacing w:line="360" w:lineRule="auto"/>
              <w:rPr>
                <w:rFonts w:ascii="Arial" w:hAnsi="Arial" w:cs="Arial"/>
                <w:lang w:val="en-GB" w:eastAsia="zh-CN"/>
              </w:rPr>
            </w:pP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zelo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jasno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brez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napak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slikovno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gradivo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učinkovito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tudi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učinkovito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komentirano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vsi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strokovni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izrazi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in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količine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so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rabljeni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besedilo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samostojno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delo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,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citiranje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ustrezno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.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Uporabljena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je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široka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paleta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ustreznih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 xml:space="preserve"> </w:t>
            </w:r>
            <w:proofErr w:type="spellStart"/>
            <w:r w:rsidRPr="00C62996">
              <w:rPr>
                <w:rFonts w:ascii="Arial" w:hAnsi="Arial" w:cs="Arial"/>
                <w:lang w:val="en-GB" w:eastAsia="zh-CN"/>
              </w:rPr>
              <w:t>virov</w:t>
            </w:r>
            <w:proofErr w:type="spellEnd"/>
            <w:r w:rsidRPr="00C62996">
              <w:rPr>
                <w:rFonts w:ascii="Arial" w:hAnsi="Arial" w:cs="Arial"/>
                <w:lang w:val="en-GB" w:eastAsia="zh-CN"/>
              </w:rPr>
              <w:t>.</w:t>
            </w:r>
          </w:p>
        </w:tc>
      </w:tr>
    </w:tbl>
    <w:p w:rsidR="00C62996" w:rsidRDefault="00C62996" w:rsidP="00EE655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D3F46" w:rsidRDefault="001D3F46" w:rsidP="00EE6555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Želim vam lep dan in sproščujoče prvomajske počitnice.</w:t>
      </w:r>
    </w:p>
    <w:p w:rsidR="00EE6555" w:rsidRDefault="00EE6555" w:rsidP="00EE6555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</w:p>
    <w:p w:rsidR="001D3F46" w:rsidRDefault="00EE6555" w:rsidP="00EE6555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1D3F46">
        <w:rPr>
          <w:rFonts w:ascii="Arial" w:hAnsi="Arial" w:cs="Arial"/>
          <w:sz w:val="28"/>
          <w:szCs w:val="28"/>
        </w:rPr>
        <w:t xml:space="preserve">čiteljica </w:t>
      </w:r>
      <w:r>
        <w:rPr>
          <w:rFonts w:ascii="Arial" w:hAnsi="Arial" w:cs="Arial"/>
          <w:sz w:val="28"/>
          <w:szCs w:val="28"/>
        </w:rPr>
        <w:t xml:space="preserve">izbirnega predmeta </w:t>
      </w:r>
      <w:r w:rsidR="001D3F46">
        <w:rPr>
          <w:rFonts w:ascii="Arial" w:hAnsi="Arial" w:cs="Arial"/>
          <w:sz w:val="28"/>
          <w:szCs w:val="28"/>
        </w:rPr>
        <w:t>nači</w:t>
      </w:r>
      <w:r>
        <w:rPr>
          <w:rFonts w:ascii="Arial" w:hAnsi="Arial" w:cs="Arial"/>
          <w:sz w:val="28"/>
          <w:szCs w:val="28"/>
        </w:rPr>
        <w:t>ni</w:t>
      </w:r>
      <w:r w:rsidR="001D3F46">
        <w:rPr>
          <w:rFonts w:ascii="Arial" w:hAnsi="Arial" w:cs="Arial"/>
          <w:sz w:val="28"/>
          <w:szCs w:val="28"/>
        </w:rPr>
        <w:t xml:space="preserve"> prehranjevanja</w:t>
      </w:r>
    </w:p>
    <w:p w:rsidR="001D3F46" w:rsidRPr="00DC1047" w:rsidRDefault="001D3F46" w:rsidP="00EE6555">
      <w:pPr>
        <w:spacing w:line="360" w:lineRule="auto"/>
        <w:ind w:firstLine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Petra Ušaj</w:t>
      </w:r>
    </w:p>
    <w:sectPr w:rsidR="001D3F46" w:rsidRPr="00DC1047" w:rsidSect="00A555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21CD"/>
    <w:multiLevelType w:val="hybridMultilevel"/>
    <w:tmpl w:val="4DF071A8"/>
    <w:lvl w:ilvl="0" w:tplc="ACDAA5C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47"/>
    <w:rsid w:val="001D3F46"/>
    <w:rsid w:val="006D6B9E"/>
    <w:rsid w:val="007A0ED0"/>
    <w:rsid w:val="007E6B63"/>
    <w:rsid w:val="00912015"/>
    <w:rsid w:val="00A555ED"/>
    <w:rsid w:val="00AD3817"/>
    <w:rsid w:val="00C62996"/>
    <w:rsid w:val="00DC1047"/>
    <w:rsid w:val="00DE618B"/>
    <w:rsid w:val="00EE6555"/>
    <w:rsid w:val="00F254C5"/>
    <w:rsid w:val="00F5105B"/>
    <w:rsid w:val="00F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BB10"/>
  <w15:chartTrackingRefBased/>
  <w15:docId w15:val="{37C3032F-3C15-4753-819C-939C37C7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C1047"/>
    <w:rPr>
      <w:b/>
      <w:bCs/>
    </w:rPr>
  </w:style>
  <w:style w:type="paragraph" w:styleId="Odstavekseznama">
    <w:name w:val="List Paragraph"/>
    <w:basedOn w:val="Navaden"/>
    <w:uiPriority w:val="34"/>
    <w:qFormat/>
    <w:rsid w:val="006D6B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31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16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1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53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18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81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.usaj@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i/url?sa=i&amp;url=http://www.mojekosvet.com/2009/10/makrobiotika-mi-je-spremenila-zivljenje-na-bolje/&amp;psig=AOvVaw3wK1OqnVfOP4qnNzBRERGq&amp;ust=1587729565281000&amp;source=images&amp;cd=vfe&amp;ved=0CAIQjRxqFwoTCNjtnd6__ugCFQAAAAAdAAAAAB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2020-04-23T07:22:00Z</dcterms:created>
  <dcterms:modified xsi:type="dcterms:W3CDTF">2020-04-23T12:22:00Z</dcterms:modified>
</cp:coreProperties>
</file>