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FAC" w:rsidRPr="001C16FA" w:rsidRDefault="00AE7FAC" w:rsidP="00AE7FAC">
      <w:pPr>
        <w:rPr>
          <w:rFonts w:cstheme="minorHAnsi"/>
          <w:b/>
          <w:color w:val="00B050"/>
          <w:sz w:val="28"/>
          <w:szCs w:val="28"/>
        </w:rPr>
      </w:pPr>
      <w:r w:rsidRPr="001C16FA">
        <w:rPr>
          <w:rFonts w:cstheme="minorHAnsi"/>
          <w:b/>
          <w:color w:val="00B050"/>
          <w:sz w:val="28"/>
          <w:szCs w:val="28"/>
        </w:rPr>
        <w:t xml:space="preserve">3.R. GUM             –&gt;           4. TEDEN DELA NA DALJAVO (6. 4. – 10. 4. 2020) </w:t>
      </w:r>
    </w:p>
    <w:p w:rsidR="00AE7FAC" w:rsidRPr="001C16FA" w:rsidRDefault="00AE7FAC" w:rsidP="00AE7FAC">
      <w:pPr>
        <w:pStyle w:val="Odstavekseznama"/>
        <w:numPr>
          <w:ilvl w:val="0"/>
          <w:numId w:val="1"/>
        </w:numPr>
        <w:rPr>
          <w:rFonts w:cstheme="minorHAnsi"/>
          <w:b/>
          <w:color w:val="00B050"/>
          <w:sz w:val="28"/>
          <w:szCs w:val="28"/>
        </w:rPr>
      </w:pPr>
      <w:r w:rsidRPr="001C16FA">
        <w:rPr>
          <w:rFonts w:cstheme="minorHAnsi"/>
          <w:b/>
          <w:bCs/>
          <w:color w:val="00B050"/>
          <w:sz w:val="28"/>
          <w:szCs w:val="28"/>
        </w:rPr>
        <w:t xml:space="preserve">Ura:  </w:t>
      </w:r>
      <w:r w:rsidRPr="001C16FA">
        <w:rPr>
          <w:rFonts w:cstheme="minorHAnsi"/>
          <w:b/>
          <w:color w:val="00B050"/>
          <w:sz w:val="28"/>
          <w:szCs w:val="28"/>
        </w:rPr>
        <w:t>SPOZNAJMO TOLKALA</w:t>
      </w:r>
    </w:p>
    <w:p w:rsidR="00350674" w:rsidRPr="001C16FA" w:rsidRDefault="00350674" w:rsidP="00AE7FAC">
      <w:pPr>
        <w:rPr>
          <w:rFonts w:cstheme="minorHAnsi"/>
          <w:sz w:val="28"/>
          <w:szCs w:val="28"/>
        </w:rPr>
      </w:pPr>
      <w:r w:rsidRPr="001C16FA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995045</wp:posOffset>
            </wp:positionV>
            <wp:extent cx="2952750" cy="2876550"/>
            <wp:effectExtent l="19050" t="0" r="0" b="0"/>
            <wp:wrapThrough wrapText="bothSides">
              <wp:wrapPolygon edited="0">
                <wp:start x="-139" y="0"/>
                <wp:lineTo x="-139" y="21457"/>
                <wp:lineTo x="21600" y="21457"/>
                <wp:lineTo x="21600" y="0"/>
                <wp:lineTo x="-139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868" t="16765" r="23471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6FA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842645</wp:posOffset>
            </wp:positionV>
            <wp:extent cx="2736850" cy="1733550"/>
            <wp:effectExtent l="19050" t="0" r="6350" b="0"/>
            <wp:wrapThrough wrapText="bothSides">
              <wp:wrapPolygon edited="0">
                <wp:start x="-150" y="0"/>
                <wp:lineTo x="-150" y="21363"/>
                <wp:lineTo x="21650" y="21363"/>
                <wp:lineTo x="21650" y="0"/>
                <wp:lineTo x="-150" y="0"/>
              </wp:wrapPolygon>
            </wp:wrapThrough>
            <wp:docPr id="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537" t="44412" r="22975" b="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16FA">
        <w:rPr>
          <w:rFonts w:cstheme="minorHAnsi"/>
          <w:sz w:val="28"/>
          <w:szCs w:val="28"/>
        </w:rPr>
        <w:t xml:space="preserve">Poglej si </w:t>
      </w:r>
      <w:proofErr w:type="spellStart"/>
      <w:r w:rsidR="00AE7FAC" w:rsidRPr="001C16FA">
        <w:rPr>
          <w:rFonts w:cstheme="minorHAnsi"/>
          <w:sz w:val="28"/>
          <w:szCs w:val="28"/>
        </w:rPr>
        <w:t>Orffove</w:t>
      </w:r>
      <w:proofErr w:type="spellEnd"/>
      <w:r w:rsidR="00AE7FAC" w:rsidRPr="001C16FA">
        <w:rPr>
          <w:rFonts w:cstheme="minorHAnsi"/>
          <w:sz w:val="28"/>
          <w:szCs w:val="28"/>
        </w:rPr>
        <w:t xml:space="preserve"> inštrumente</w:t>
      </w:r>
      <w:r w:rsidRPr="001C16FA">
        <w:rPr>
          <w:rFonts w:cstheme="minorHAnsi"/>
          <w:sz w:val="28"/>
          <w:szCs w:val="28"/>
        </w:rPr>
        <w:t>. Nekatere že</w:t>
      </w:r>
      <w:r w:rsidR="00AE7FAC" w:rsidRPr="001C16FA">
        <w:rPr>
          <w:rFonts w:cstheme="minorHAnsi"/>
          <w:sz w:val="28"/>
          <w:szCs w:val="28"/>
        </w:rPr>
        <w:t xml:space="preserve"> dobro poznaš. Oglej si jih na sliki.</w:t>
      </w:r>
      <w:r w:rsidRPr="001C16FA">
        <w:rPr>
          <w:rFonts w:cstheme="minorHAnsi"/>
          <w:sz w:val="28"/>
          <w:szCs w:val="28"/>
        </w:rPr>
        <w:t xml:space="preserve"> Na katera si že igral?</w:t>
      </w:r>
    </w:p>
    <w:p w:rsidR="00AE7FAC" w:rsidRPr="001C16FA" w:rsidRDefault="00AE7FAC" w:rsidP="00AE7FAC">
      <w:pPr>
        <w:rPr>
          <w:rFonts w:cstheme="minorHAnsi"/>
          <w:sz w:val="28"/>
          <w:szCs w:val="28"/>
        </w:rPr>
      </w:pPr>
      <w:r w:rsidRPr="001C16FA">
        <w:rPr>
          <w:rFonts w:cstheme="minorHAnsi"/>
          <w:sz w:val="28"/>
          <w:szCs w:val="28"/>
        </w:rPr>
        <w:t xml:space="preserve"> </w:t>
      </w:r>
    </w:p>
    <w:p w:rsidR="00AE7FAC" w:rsidRPr="001C16FA" w:rsidRDefault="00350674" w:rsidP="00AE7FAC">
      <w:pPr>
        <w:rPr>
          <w:rFonts w:cstheme="minorHAnsi"/>
          <w:b/>
          <w:color w:val="00B050"/>
          <w:sz w:val="28"/>
          <w:szCs w:val="28"/>
        </w:rPr>
      </w:pPr>
      <w:r w:rsidRPr="001C16FA">
        <w:rPr>
          <w:rFonts w:cstheme="minorHAnsi"/>
          <w:b/>
          <w:noProof/>
          <w:color w:val="00B050"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-89535</wp:posOffset>
            </wp:positionV>
            <wp:extent cx="2771775" cy="1771650"/>
            <wp:effectExtent l="19050" t="0" r="9525" b="0"/>
            <wp:wrapThrough wrapText="bothSides">
              <wp:wrapPolygon edited="0">
                <wp:start x="-148" y="0"/>
                <wp:lineTo x="-148" y="21368"/>
                <wp:lineTo x="21674" y="21368"/>
                <wp:lineTo x="21674" y="0"/>
                <wp:lineTo x="-148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702" t="43446" r="23637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DC7" w:rsidRPr="001C16FA" w:rsidRDefault="00874DC7" w:rsidP="00874DC7">
      <w:pPr>
        <w:rPr>
          <w:rFonts w:cstheme="minorHAnsi"/>
          <w:b/>
          <w:color w:val="00B050"/>
          <w:sz w:val="28"/>
          <w:szCs w:val="28"/>
        </w:rPr>
      </w:pPr>
    </w:p>
    <w:p w:rsidR="00350674" w:rsidRPr="001C16FA" w:rsidRDefault="00350674" w:rsidP="00874DC7">
      <w:pPr>
        <w:rPr>
          <w:rFonts w:cstheme="minorHAnsi"/>
          <w:sz w:val="28"/>
          <w:szCs w:val="28"/>
        </w:rPr>
      </w:pPr>
    </w:p>
    <w:p w:rsidR="00874DC7" w:rsidRPr="001C16FA" w:rsidRDefault="00874DC7" w:rsidP="00874DC7">
      <w:pPr>
        <w:rPr>
          <w:rFonts w:cstheme="minorHAnsi"/>
          <w:b/>
          <w:color w:val="00B050"/>
          <w:sz w:val="28"/>
          <w:szCs w:val="28"/>
        </w:rPr>
      </w:pPr>
      <w:r w:rsidRPr="001C16FA">
        <w:rPr>
          <w:rFonts w:cstheme="minorHAnsi"/>
          <w:sz w:val="28"/>
          <w:szCs w:val="28"/>
        </w:rPr>
        <w:t xml:space="preserve">To so mala </w:t>
      </w:r>
      <w:r w:rsidRPr="001C16FA">
        <w:rPr>
          <w:rFonts w:cstheme="minorHAnsi"/>
          <w:b/>
          <w:bCs/>
          <w:sz w:val="28"/>
          <w:szCs w:val="28"/>
        </w:rPr>
        <w:t>tolkala</w:t>
      </w:r>
      <w:r w:rsidRPr="001C16FA">
        <w:rPr>
          <w:rFonts w:cstheme="minorHAnsi"/>
          <w:sz w:val="28"/>
          <w:szCs w:val="28"/>
        </w:rPr>
        <w:t xml:space="preserve">, ki jih je avstrijski glasbenik Carl </w:t>
      </w:r>
      <w:proofErr w:type="spellStart"/>
      <w:r w:rsidRPr="001C16FA">
        <w:rPr>
          <w:rFonts w:cstheme="minorHAnsi"/>
          <w:sz w:val="28"/>
          <w:szCs w:val="28"/>
        </w:rPr>
        <w:t>Orff</w:t>
      </w:r>
      <w:proofErr w:type="spellEnd"/>
      <w:r w:rsidRPr="001C16FA">
        <w:rPr>
          <w:rFonts w:cstheme="minorHAnsi"/>
          <w:sz w:val="28"/>
          <w:szCs w:val="28"/>
        </w:rPr>
        <w:t xml:space="preserve"> iz velikih (koncertnih) tolkal nekoliko priredil za otroke. </w:t>
      </w:r>
    </w:p>
    <w:p w:rsidR="00350674" w:rsidRPr="001C16FA" w:rsidRDefault="00874DC7" w:rsidP="00350674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rFonts w:asciiTheme="minorHAnsi" w:hAnsiTheme="minorHAnsi" w:cstheme="minorHAnsi"/>
          <w:b/>
          <w:sz w:val="28"/>
          <w:szCs w:val="28"/>
        </w:rPr>
      </w:pPr>
      <w:r w:rsidRPr="001C16FA">
        <w:rPr>
          <w:rFonts w:asciiTheme="minorHAnsi" w:hAnsiTheme="minorHAnsi" w:cstheme="minorHAnsi"/>
          <w:b/>
          <w:sz w:val="28"/>
          <w:szCs w:val="28"/>
        </w:rPr>
        <w:t>Najstarejše tolkalo</w:t>
      </w:r>
      <w:r w:rsidRPr="001C16FA">
        <w:rPr>
          <w:rFonts w:asciiTheme="minorHAnsi" w:hAnsiTheme="minorHAnsi" w:cstheme="minorHAnsi"/>
          <w:sz w:val="28"/>
          <w:szCs w:val="28"/>
        </w:rPr>
        <w:t xml:space="preserve"> so naše </w:t>
      </w:r>
      <w:r w:rsidRPr="001C16FA">
        <w:rPr>
          <w:rFonts w:asciiTheme="minorHAnsi" w:hAnsiTheme="minorHAnsi" w:cstheme="minorHAnsi"/>
          <w:b/>
          <w:bCs/>
          <w:sz w:val="28"/>
          <w:szCs w:val="28"/>
        </w:rPr>
        <w:t>roke.</w:t>
      </w:r>
      <w:r w:rsidRPr="001C16FA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874DC7" w:rsidRPr="001C16FA" w:rsidRDefault="00874DC7" w:rsidP="00350674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rFonts w:asciiTheme="minorHAnsi" w:hAnsiTheme="minorHAnsi" w:cstheme="minorHAnsi"/>
          <w:sz w:val="28"/>
          <w:szCs w:val="28"/>
        </w:rPr>
      </w:pPr>
      <w:r w:rsidRPr="001C16FA">
        <w:rPr>
          <w:rFonts w:asciiTheme="minorHAnsi" w:hAnsiTheme="minorHAnsi" w:cstheme="minorHAnsi"/>
          <w:sz w:val="28"/>
          <w:szCs w:val="28"/>
        </w:rPr>
        <w:t>Z njimi lahko udarjamo, ploskamo, drgnemo, gladimo, trkamo, tleskamo in tako ustvarimo veliko zvokov.</w:t>
      </w:r>
    </w:p>
    <w:p w:rsidR="00874DC7" w:rsidRPr="001C16FA" w:rsidRDefault="00874DC7" w:rsidP="00350674">
      <w:pPr>
        <w:pStyle w:val="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rFonts w:asciiTheme="minorHAnsi" w:hAnsiTheme="minorHAnsi" w:cstheme="minorHAnsi"/>
          <w:sz w:val="28"/>
          <w:szCs w:val="28"/>
        </w:rPr>
      </w:pPr>
      <w:r w:rsidRPr="001C16FA">
        <w:rPr>
          <w:rFonts w:asciiTheme="minorHAnsi" w:hAnsiTheme="minorHAnsi" w:cstheme="minorHAnsi"/>
          <w:sz w:val="28"/>
          <w:szCs w:val="28"/>
        </w:rPr>
        <w:t>Z rokami ustvarjajo različne zvoke.</w:t>
      </w:r>
      <w:r w:rsidR="00CF66F7" w:rsidRPr="001C16FA">
        <w:rPr>
          <w:rFonts w:asciiTheme="minorHAnsi" w:hAnsiTheme="minorHAnsi" w:cstheme="minorHAnsi"/>
          <w:sz w:val="28"/>
          <w:szCs w:val="28"/>
        </w:rPr>
        <w:t xml:space="preserve"> </w:t>
      </w:r>
      <w:r w:rsidRPr="001C16FA">
        <w:rPr>
          <w:rFonts w:asciiTheme="minorHAnsi" w:hAnsiTheme="minorHAnsi" w:cstheme="minorHAnsi"/>
          <w:sz w:val="28"/>
          <w:szCs w:val="28"/>
        </w:rPr>
        <w:t>Tolkalo je glasbilo, na katero se igra s tolčenjem na napeto opno, ploščo.</w:t>
      </w:r>
    </w:p>
    <w:p w:rsidR="00350674" w:rsidRPr="001C16FA" w:rsidRDefault="00350674" w:rsidP="00874DC7">
      <w:pPr>
        <w:ind w:left="284"/>
        <w:rPr>
          <w:rFonts w:cstheme="minorHAnsi"/>
          <w:sz w:val="28"/>
          <w:szCs w:val="28"/>
        </w:rPr>
      </w:pPr>
    </w:p>
    <w:p w:rsidR="001C16FA" w:rsidRPr="001C16FA" w:rsidRDefault="001C16FA" w:rsidP="001C16FA">
      <w:pPr>
        <w:rPr>
          <w:rFonts w:cstheme="minorHAnsi"/>
          <w:sz w:val="28"/>
          <w:szCs w:val="28"/>
        </w:rPr>
      </w:pPr>
      <w:r w:rsidRPr="001C16FA">
        <w:rPr>
          <w:rFonts w:cstheme="minorHAnsi"/>
          <w:sz w:val="28"/>
          <w:szCs w:val="28"/>
        </w:rPr>
        <w:t>Preberi SDZ 34,35 ter reši nalogo.</w:t>
      </w:r>
      <w:r w:rsidR="00874DC7" w:rsidRPr="001C16FA">
        <w:rPr>
          <w:rFonts w:cstheme="minorHAnsi"/>
          <w:sz w:val="28"/>
          <w:szCs w:val="28"/>
        </w:rPr>
        <w:t xml:space="preserve"> </w:t>
      </w:r>
    </w:p>
    <w:p w:rsidR="00874DC7" w:rsidRPr="001C16FA" w:rsidRDefault="001C16FA" w:rsidP="001C16FA">
      <w:pPr>
        <w:rPr>
          <w:rFonts w:cstheme="minorHAnsi"/>
          <w:sz w:val="28"/>
          <w:szCs w:val="28"/>
        </w:rPr>
      </w:pPr>
      <w:r w:rsidRPr="001C16FA">
        <w:rPr>
          <w:rFonts w:cstheme="minorHAnsi"/>
          <w:sz w:val="28"/>
          <w:szCs w:val="28"/>
        </w:rPr>
        <w:t xml:space="preserve">Naloga: </w:t>
      </w:r>
      <w:r w:rsidR="00874DC7" w:rsidRPr="001C16FA">
        <w:rPr>
          <w:rFonts w:cstheme="minorHAnsi"/>
          <w:sz w:val="28"/>
          <w:szCs w:val="28"/>
        </w:rPr>
        <w:t xml:space="preserve">Na spletni strani </w:t>
      </w:r>
      <w:proofErr w:type="spellStart"/>
      <w:r w:rsidR="00874DC7" w:rsidRPr="008B7227">
        <w:rPr>
          <w:rFonts w:cstheme="minorHAnsi"/>
          <w:b/>
          <w:sz w:val="28"/>
          <w:szCs w:val="28"/>
        </w:rPr>
        <w:t>Orchestral</w:t>
      </w:r>
      <w:proofErr w:type="spellEnd"/>
      <w:r w:rsidR="00874DC7" w:rsidRPr="008B7227">
        <w:rPr>
          <w:rFonts w:cstheme="minorHAnsi"/>
          <w:b/>
          <w:sz w:val="28"/>
          <w:szCs w:val="28"/>
        </w:rPr>
        <w:t xml:space="preserve"> Favorite: </w:t>
      </w:r>
      <w:proofErr w:type="spellStart"/>
      <w:r w:rsidR="00874DC7" w:rsidRPr="008B7227">
        <w:rPr>
          <w:rFonts w:cstheme="minorHAnsi"/>
          <w:b/>
          <w:sz w:val="28"/>
          <w:szCs w:val="28"/>
        </w:rPr>
        <w:t>wmv</w:t>
      </w:r>
      <w:proofErr w:type="spellEnd"/>
      <w:r w:rsidRPr="001C16FA">
        <w:rPr>
          <w:rFonts w:cstheme="minorHAnsi"/>
          <w:sz w:val="28"/>
          <w:szCs w:val="28"/>
        </w:rPr>
        <w:t xml:space="preserve">  si </w:t>
      </w:r>
      <w:r w:rsidR="00874DC7" w:rsidRPr="001C16FA">
        <w:rPr>
          <w:rFonts w:cstheme="minorHAnsi"/>
          <w:sz w:val="28"/>
          <w:szCs w:val="28"/>
        </w:rPr>
        <w:t>ogle</w:t>
      </w:r>
      <w:r w:rsidRPr="001C16FA">
        <w:rPr>
          <w:rFonts w:cstheme="minorHAnsi"/>
          <w:sz w:val="28"/>
          <w:szCs w:val="28"/>
        </w:rPr>
        <w:t>j</w:t>
      </w:r>
      <w:r w:rsidR="00874DC7" w:rsidRPr="001C16FA">
        <w:rPr>
          <w:rFonts w:cstheme="minorHAnsi"/>
          <w:sz w:val="28"/>
          <w:szCs w:val="28"/>
        </w:rPr>
        <w:t xml:space="preserve"> cel orkester tolkal.</w:t>
      </w:r>
    </w:p>
    <w:p w:rsidR="008B7227" w:rsidRDefault="008B7227" w:rsidP="008B722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Naloga: </w:t>
      </w:r>
      <w:r w:rsidR="001C16FA" w:rsidRPr="008B7227">
        <w:rPr>
          <w:sz w:val="28"/>
          <w:szCs w:val="28"/>
        </w:rPr>
        <w:t xml:space="preserve">Doma poišči </w:t>
      </w:r>
      <w:proofErr w:type="spellStart"/>
      <w:r w:rsidR="001C16FA" w:rsidRPr="008B7227">
        <w:rPr>
          <w:sz w:val="28"/>
          <w:szCs w:val="28"/>
        </w:rPr>
        <w:t>udarjalke</w:t>
      </w:r>
      <w:proofErr w:type="spellEnd"/>
      <w:r w:rsidR="001C16FA" w:rsidRPr="008B7227">
        <w:rPr>
          <w:sz w:val="28"/>
          <w:szCs w:val="28"/>
        </w:rPr>
        <w:t xml:space="preserve"> (od ksilofona, lahko so tudi palice s plutovinastimi zamaški, tulci od brisač, flomastri).  Igrajte se igro odmeva</w:t>
      </w:r>
      <w:r w:rsidRPr="008B7227">
        <w:rPr>
          <w:sz w:val="28"/>
          <w:szCs w:val="28"/>
        </w:rPr>
        <w:t xml:space="preserve"> tako, da najprej ti zaigraš  svoj izmišljeni ritem in tolčeš po tleh ali po balonu</w:t>
      </w:r>
      <w:r w:rsidR="001C16FA" w:rsidRPr="008B7227">
        <w:rPr>
          <w:sz w:val="28"/>
          <w:szCs w:val="28"/>
        </w:rPr>
        <w:t xml:space="preserve">, ostali naj ponovijo.  </w:t>
      </w:r>
      <w:r>
        <w:rPr>
          <w:sz w:val="28"/>
          <w:szCs w:val="28"/>
        </w:rPr>
        <w:t xml:space="preserve"> </w:t>
      </w:r>
    </w:p>
    <w:p w:rsidR="008B7227" w:rsidRDefault="008B7227" w:rsidP="008B7227">
      <w:pPr>
        <w:spacing w:after="0" w:line="240" w:lineRule="auto"/>
        <w:rPr>
          <w:sz w:val="28"/>
          <w:szCs w:val="28"/>
        </w:rPr>
      </w:pPr>
    </w:p>
    <w:p w:rsidR="008B7227" w:rsidRDefault="001C16FA" w:rsidP="008B7227">
      <w:pPr>
        <w:spacing w:after="0" w:line="240" w:lineRule="auto"/>
        <w:rPr>
          <w:sz w:val="28"/>
          <w:szCs w:val="28"/>
        </w:rPr>
      </w:pPr>
      <w:r w:rsidRPr="001C16FA">
        <w:rPr>
          <w:sz w:val="28"/>
          <w:szCs w:val="28"/>
        </w:rPr>
        <w:t>Primer</w:t>
      </w:r>
      <w:r w:rsidR="008B7227">
        <w:rPr>
          <w:sz w:val="28"/>
          <w:szCs w:val="28"/>
        </w:rPr>
        <w:t xml:space="preserve"> 1</w:t>
      </w:r>
      <w:r w:rsidRPr="001C16FA">
        <w:rPr>
          <w:sz w:val="28"/>
          <w:szCs w:val="28"/>
        </w:rPr>
        <w:t>: Udarjamo v ritmu samo z levo roko</w:t>
      </w:r>
      <w:r w:rsidR="008B7227">
        <w:rPr>
          <w:sz w:val="28"/>
          <w:szCs w:val="28"/>
        </w:rPr>
        <w:t>.</w:t>
      </w:r>
    </w:p>
    <w:p w:rsidR="008B7227" w:rsidRDefault="008B7227" w:rsidP="008B722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Primer 2: Udarjamo v ritmu samo z desno roko.</w:t>
      </w:r>
    </w:p>
    <w:p w:rsidR="008B7227" w:rsidRDefault="008B7227" w:rsidP="008B722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Primer 3: Udarjamo v ritmu z obema rokama.</w:t>
      </w:r>
    </w:p>
    <w:p w:rsidR="001C16FA" w:rsidRDefault="008B7227" w:rsidP="008B722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Primer 4: Udarjamo v ritmu</w:t>
      </w:r>
      <w:r w:rsidR="001C16FA" w:rsidRPr="001C16FA">
        <w:rPr>
          <w:sz w:val="28"/>
          <w:szCs w:val="28"/>
        </w:rPr>
        <w:t xml:space="preserve"> z obema rokama </w:t>
      </w:r>
      <w:r>
        <w:rPr>
          <w:sz w:val="28"/>
          <w:szCs w:val="28"/>
        </w:rPr>
        <w:t>po tleh /</w:t>
      </w:r>
      <w:r w:rsidR="001C16FA" w:rsidRPr="001C16FA">
        <w:rPr>
          <w:sz w:val="28"/>
          <w:szCs w:val="28"/>
        </w:rPr>
        <w:t xml:space="preserve"> po sosedovem balonu. </w:t>
      </w:r>
    </w:p>
    <w:p w:rsidR="008B7227" w:rsidRPr="008B7227" w:rsidRDefault="008B7227" w:rsidP="008B7227">
      <w:pPr>
        <w:spacing w:after="0" w:line="240" w:lineRule="auto"/>
        <w:rPr>
          <w:sz w:val="28"/>
          <w:szCs w:val="28"/>
        </w:rPr>
      </w:pPr>
      <w:r w:rsidRPr="008B7227">
        <w:rPr>
          <w:sz w:val="28"/>
          <w:szCs w:val="28"/>
        </w:rPr>
        <w:t>…</w:t>
      </w:r>
    </w:p>
    <w:p w:rsidR="008B7227" w:rsidRDefault="008B7227" w:rsidP="008B7227">
      <w:pPr>
        <w:spacing w:after="0" w:line="240" w:lineRule="auto"/>
        <w:rPr>
          <w:sz w:val="28"/>
          <w:szCs w:val="28"/>
        </w:rPr>
      </w:pPr>
    </w:p>
    <w:p w:rsidR="008B7227" w:rsidRDefault="008B7227" w:rsidP="008B7227">
      <w:pPr>
        <w:spacing w:after="0" w:line="240" w:lineRule="auto"/>
        <w:rPr>
          <w:sz w:val="28"/>
          <w:szCs w:val="28"/>
        </w:rPr>
      </w:pPr>
      <w:r w:rsidRPr="008B7227">
        <w:rPr>
          <w:sz w:val="28"/>
          <w:szCs w:val="28"/>
        </w:rPr>
        <w:t>Naloga poslušanja:</w:t>
      </w:r>
    </w:p>
    <w:p w:rsidR="001C16FA" w:rsidRPr="001C16FA" w:rsidRDefault="008B7227" w:rsidP="008B722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Vtipkaj </w:t>
      </w:r>
      <w:r w:rsidR="001C16FA" w:rsidRPr="001C16FA">
        <w:rPr>
          <w:sz w:val="28"/>
          <w:szCs w:val="28"/>
        </w:rPr>
        <w:t xml:space="preserve"> </w:t>
      </w:r>
      <w:proofErr w:type="spellStart"/>
      <w:r w:rsidR="001C16FA" w:rsidRPr="008B7227">
        <w:rPr>
          <w:b/>
          <w:iCs/>
          <w:sz w:val="28"/>
          <w:szCs w:val="28"/>
        </w:rPr>
        <w:t>The</w:t>
      </w:r>
      <w:proofErr w:type="spellEnd"/>
      <w:r w:rsidR="001C16FA" w:rsidRPr="008B7227">
        <w:rPr>
          <w:b/>
          <w:iCs/>
          <w:sz w:val="28"/>
          <w:szCs w:val="28"/>
        </w:rPr>
        <w:t xml:space="preserve"> </w:t>
      </w:r>
      <w:proofErr w:type="spellStart"/>
      <w:r w:rsidR="001C16FA" w:rsidRPr="008B7227">
        <w:rPr>
          <w:b/>
          <w:iCs/>
          <w:sz w:val="28"/>
          <w:szCs w:val="28"/>
        </w:rPr>
        <w:t>Syncopated</w:t>
      </w:r>
      <w:proofErr w:type="spellEnd"/>
      <w:r w:rsidR="001C16FA" w:rsidRPr="008B7227">
        <w:rPr>
          <w:b/>
          <w:iCs/>
          <w:sz w:val="28"/>
          <w:szCs w:val="28"/>
        </w:rPr>
        <w:t xml:space="preserve"> </w:t>
      </w:r>
      <w:proofErr w:type="spellStart"/>
      <w:r w:rsidR="001C16FA" w:rsidRPr="008B7227">
        <w:rPr>
          <w:b/>
          <w:iCs/>
          <w:sz w:val="28"/>
          <w:szCs w:val="28"/>
        </w:rPr>
        <w:t>Clock</w:t>
      </w:r>
      <w:proofErr w:type="spellEnd"/>
      <w:r w:rsidR="001C16FA" w:rsidRPr="008B7227">
        <w:rPr>
          <w:b/>
          <w:iCs/>
          <w:sz w:val="28"/>
          <w:szCs w:val="28"/>
        </w:rPr>
        <w:t xml:space="preserve"> (</w:t>
      </w:r>
      <w:proofErr w:type="spellStart"/>
      <w:r w:rsidR="001C16FA" w:rsidRPr="008B7227">
        <w:rPr>
          <w:b/>
          <w:iCs/>
          <w:sz w:val="28"/>
          <w:szCs w:val="28"/>
        </w:rPr>
        <w:t>Leroy</w:t>
      </w:r>
      <w:proofErr w:type="spellEnd"/>
      <w:r w:rsidR="001C16FA" w:rsidRPr="008B7227">
        <w:rPr>
          <w:b/>
          <w:iCs/>
          <w:sz w:val="28"/>
          <w:szCs w:val="28"/>
        </w:rPr>
        <w:t xml:space="preserve"> Anderson)</w:t>
      </w:r>
      <w:r>
        <w:rPr>
          <w:b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 Poskušaj</w:t>
      </w:r>
      <w:r w:rsidR="001C16FA" w:rsidRPr="001C16FA">
        <w:rPr>
          <w:sz w:val="28"/>
          <w:szCs w:val="28"/>
        </w:rPr>
        <w:t xml:space="preserve"> zraven udarjati na palčke.</w:t>
      </w:r>
    </w:p>
    <w:p w:rsidR="001C16FA" w:rsidRPr="001C16FA" w:rsidRDefault="001C16FA" w:rsidP="008B7227">
      <w:pPr>
        <w:rPr>
          <w:sz w:val="28"/>
          <w:szCs w:val="28"/>
        </w:rPr>
      </w:pPr>
      <w:proofErr w:type="spellStart"/>
      <w:r w:rsidRPr="008B7227">
        <w:rPr>
          <w:b/>
          <w:sz w:val="28"/>
          <w:szCs w:val="28"/>
        </w:rPr>
        <w:t>Typewriter</w:t>
      </w:r>
      <w:proofErr w:type="spellEnd"/>
      <w:r w:rsidRPr="008B7227">
        <w:rPr>
          <w:b/>
          <w:sz w:val="28"/>
          <w:szCs w:val="28"/>
        </w:rPr>
        <w:t xml:space="preserve"> </w:t>
      </w:r>
      <w:proofErr w:type="spellStart"/>
      <w:r w:rsidRPr="008B7227">
        <w:rPr>
          <w:b/>
          <w:sz w:val="28"/>
          <w:szCs w:val="28"/>
        </w:rPr>
        <w:t>symphony</w:t>
      </w:r>
      <w:proofErr w:type="spellEnd"/>
      <w:r w:rsidRPr="008B7227">
        <w:rPr>
          <w:b/>
          <w:sz w:val="28"/>
          <w:szCs w:val="28"/>
        </w:rPr>
        <w:t xml:space="preserve"> </w:t>
      </w:r>
      <w:proofErr w:type="spellStart"/>
      <w:r w:rsidRPr="008B7227">
        <w:rPr>
          <w:b/>
          <w:sz w:val="28"/>
          <w:szCs w:val="28"/>
        </w:rPr>
        <w:t>Orchestra</w:t>
      </w:r>
      <w:proofErr w:type="spellEnd"/>
      <w:r w:rsidRPr="008B7227">
        <w:rPr>
          <w:b/>
          <w:i/>
          <w:sz w:val="28"/>
          <w:szCs w:val="28"/>
        </w:rPr>
        <w:t>.</w:t>
      </w:r>
      <w:r w:rsidRPr="001C16FA">
        <w:rPr>
          <w:i/>
          <w:sz w:val="28"/>
          <w:szCs w:val="28"/>
        </w:rPr>
        <w:t xml:space="preserve"> </w:t>
      </w:r>
      <w:r w:rsidR="008B7227">
        <w:rPr>
          <w:sz w:val="28"/>
          <w:szCs w:val="28"/>
        </w:rPr>
        <w:t xml:space="preserve"> </w:t>
      </w:r>
      <w:proofErr w:type="spellStart"/>
      <w:r w:rsidRPr="001C16FA">
        <w:rPr>
          <w:sz w:val="28"/>
          <w:szCs w:val="28"/>
        </w:rPr>
        <w:t>Tolkalist</w:t>
      </w:r>
      <w:proofErr w:type="spellEnd"/>
      <w:r w:rsidRPr="001C16FA">
        <w:rPr>
          <w:sz w:val="28"/>
          <w:szCs w:val="28"/>
        </w:rPr>
        <w:t xml:space="preserve"> uporabi pisalni stroj za svoje tolkalo. Nanj ritmično udarja (tipka) s prsti.</w:t>
      </w:r>
    </w:p>
    <w:p w:rsidR="00AE7FAC" w:rsidRPr="001C16FA" w:rsidRDefault="001C16FA" w:rsidP="001C16FA">
      <w:pPr>
        <w:rPr>
          <w:rFonts w:cstheme="minorHAnsi"/>
          <w:color w:val="000000"/>
          <w:sz w:val="28"/>
          <w:szCs w:val="28"/>
          <w:shd w:val="clear" w:color="auto" w:fill="FFFFFF"/>
        </w:rPr>
      </w:pPr>
      <w:proofErr w:type="spellStart"/>
      <w:r w:rsidRPr="008B7227">
        <w:rPr>
          <w:b/>
          <w:sz w:val="28"/>
          <w:szCs w:val="28"/>
        </w:rPr>
        <w:t>Sandpaper</w:t>
      </w:r>
      <w:proofErr w:type="spellEnd"/>
      <w:r w:rsidRPr="008B7227">
        <w:rPr>
          <w:b/>
          <w:sz w:val="28"/>
          <w:szCs w:val="28"/>
        </w:rPr>
        <w:t xml:space="preserve"> </w:t>
      </w:r>
      <w:proofErr w:type="spellStart"/>
      <w:r w:rsidRPr="008B7227">
        <w:rPr>
          <w:b/>
          <w:sz w:val="28"/>
          <w:szCs w:val="28"/>
        </w:rPr>
        <w:t>Ballet</w:t>
      </w:r>
      <w:proofErr w:type="spellEnd"/>
      <w:r w:rsidRPr="008B7227">
        <w:rPr>
          <w:b/>
          <w:sz w:val="28"/>
          <w:szCs w:val="28"/>
        </w:rPr>
        <w:t xml:space="preserve"> – </w:t>
      </w:r>
      <w:proofErr w:type="spellStart"/>
      <w:r w:rsidRPr="008B7227">
        <w:rPr>
          <w:b/>
          <w:sz w:val="28"/>
          <w:szCs w:val="28"/>
        </w:rPr>
        <w:t>Leroy</w:t>
      </w:r>
      <w:proofErr w:type="spellEnd"/>
      <w:r w:rsidRPr="008B7227">
        <w:rPr>
          <w:b/>
          <w:sz w:val="28"/>
          <w:szCs w:val="28"/>
        </w:rPr>
        <w:t xml:space="preserve"> Anderson </w:t>
      </w:r>
      <w:r w:rsidR="008B7227">
        <w:rPr>
          <w:b/>
          <w:sz w:val="28"/>
          <w:szCs w:val="28"/>
        </w:rPr>
        <w:t xml:space="preserve"> </w:t>
      </w:r>
      <w:r w:rsidR="008B7227" w:rsidRPr="008B7227">
        <w:rPr>
          <w:sz w:val="28"/>
          <w:szCs w:val="28"/>
        </w:rPr>
        <w:t>V tej skladbi</w:t>
      </w:r>
      <w:r w:rsidRPr="001C16FA">
        <w:rPr>
          <w:sz w:val="28"/>
          <w:szCs w:val="28"/>
        </w:rPr>
        <w:t xml:space="preserve"> </w:t>
      </w:r>
      <w:proofErr w:type="spellStart"/>
      <w:r w:rsidRPr="001C16FA">
        <w:rPr>
          <w:sz w:val="28"/>
          <w:szCs w:val="28"/>
        </w:rPr>
        <w:t>tolkalist</w:t>
      </w:r>
      <w:proofErr w:type="spellEnd"/>
      <w:r w:rsidRPr="001C16FA">
        <w:rPr>
          <w:sz w:val="28"/>
          <w:szCs w:val="28"/>
        </w:rPr>
        <w:t xml:space="preserve"> uporabi ritmično šumenje papirja.   </w:t>
      </w:r>
    </w:p>
    <w:p w:rsidR="008B7227" w:rsidRDefault="008B7227" w:rsidP="008B7227">
      <w:pPr>
        <w:rPr>
          <w:rFonts w:cstheme="minorHAnsi"/>
          <w:sz w:val="28"/>
          <w:szCs w:val="28"/>
        </w:rPr>
      </w:pPr>
    </w:p>
    <w:p w:rsidR="00AE7FAC" w:rsidRPr="000045E4" w:rsidRDefault="000045E4" w:rsidP="000045E4">
      <w:pPr>
        <w:pStyle w:val="Odstavekseznama"/>
        <w:numPr>
          <w:ilvl w:val="0"/>
          <w:numId w:val="1"/>
        </w:numPr>
        <w:rPr>
          <w:rFonts w:cstheme="minorHAnsi"/>
          <w:b/>
          <w:color w:val="00B050"/>
          <w:sz w:val="28"/>
          <w:szCs w:val="28"/>
        </w:rPr>
      </w:pPr>
      <w:r>
        <w:rPr>
          <w:rFonts w:cstheme="minorHAnsi"/>
          <w:b/>
          <w:noProof/>
          <w:color w:val="00B050"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462280</wp:posOffset>
            </wp:positionV>
            <wp:extent cx="2105025" cy="2562225"/>
            <wp:effectExtent l="19050" t="0" r="9525" b="0"/>
            <wp:wrapThrough wrapText="bothSides">
              <wp:wrapPolygon edited="0">
                <wp:start x="-195" y="0"/>
                <wp:lineTo x="-195" y="21520"/>
                <wp:lineTo x="21698" y="21520"/>
                <wp:lineTo x="21698" y="0"/>
                <wp:lineTo x="-195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058" t="9412" r="30413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45E4">
        <w:rPr>
          <w:rFonts w:cstheme="minorHAnsi"/>
          <w:b/>
          <w:color w:val="00B050"/>
          <w:sz w:val="28"/>
          <w:szCs w:val="28"/>
        </w:rPr>
        <w:t xml:space="preserve">Ura: </w:t>
      </w:r>
      <w:r w:rsidR="00D4328B" w:rsidRPr="000045E4">
        <w:rPr>
          <w:rFonts w:cstheme="minorHAnsi"/>
          <w:b/>
          <w:color w:val="00B050"/>
          <w:sz w:val="28"/>
          <w:szCs w:val="28"/>
        </w:rPr>
        <w:t>KORAČNICA</w:t>
      </w:r>
    </w:p>
    <w:p w:rsidR="00B36AB3" w:rsidRDefault="000045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SDZ 36</w:t>
      </w:r>
    </w:p>
    <w:p w:rsidR="000045E4" w:rsidRDefault="000045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Saj se še spomniš. Velik korak  pomeni dolg ton, majhen korak pomeni kratek ton. </w:t>
      </w:r>
    </w:p>
    <w:p w:rsidR="000045E4" w:rsidRDefault="000045E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Reši nalogi na str. 36. </w:t>
      </w:r>
    </w:p>
    <w:p w:rsidR="000045E4" w:rsidRDefault="000045E4" w:rsidP="000045E4">
      <w:r>
        <w:rPr>
          <w:rFonts w:cstheme="minorHAnsi"/>
          <w:sz w:val="28"/>
          <w:szCs w:val="28"/>
        </w:rPr>
        <w:t>Pri zapisu spremljave na palčke in triangel poskusi zapisati vsakemu od njiju drugačen ritmični zapis. Bodi pozoren na znak za ponavljanje.</w:t>
      </w:r>
    </w:p>
    <w:p w:rsidR="000045E4" w:rsidRDefault="000045E4">
      <w:pPr>
        <w:rPr>
          <w:rFonts w:cstheme="minorHAnsi"/>
          <w:sz w:val="28"/>
          <w:szCs w:val="28"/>
        </w:rPr>
      </w:pPr>
    </w:p>
    <w:p w:rsidR="000045E4" w:rsidRPr="001C16FA" w:rsidRDefault="000045E4">
      <w:pPr>
        <w:rPr>
          <w:rFonts w:cstheme="minorHAnsi"/>
          <w:sz w:val="28"/>
          <w:szCs w:val="28"/>
        </w:rPr>
      </w:pPr>
    </w:p>
    <w:sectPr w:rsidR="000045E4" w:rsidRPr="001C16FA" w:rsidSect="00661C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52E67"/>
    <w:multiLevelType w:val="hybridMultilevel"/>
    <w:tmpl w:val="CB8C73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B24241"/>
    <w:multiLevelType w:val="hybridMultilevel"/>
    <w:tmpl w:val="792046F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20658FC"/>
    <w:multiLevelType w:val="hybridMultilevel"/>
    <w:tmpl w:val="415251F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3AD0B82"/>
    <w:multiLevelType w:val="hybridMultilevel"/>
    <w:tmpl w:val="6AE89CE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5C27693"/>
    <w:multiLevelType w:val="hybridMultilevel"/>
    <w:tmpl w:val="638C8C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332286"/>
    <w:multiLevelType w:val="hybridMultilevel"/>
    <w:tmpl w:val="5B1A8C9E"/>
    <w:lvl w:ilvl="0" w:tplc="234EC4FC">
      <w:start w:val="5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48CD1A69"/>
    <w:multiLevelType w:val="hybridMultilevel"/>
    <w:tmpl w:val="03FC27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0F57E5"/>
    <w:multiLevelType w:val="hybridMultilevel"/>
    <w:tmpl w:val="4A947C9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37532CD"/>
    <w:multiLevelType w:val="hybridMultilevel"/>
    <w:tmpl w:val="7DE684D0"/>
    <w:lvl w:ilvl="0" w:tplc="77D00C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B7113E"/>
    <w:multiLevelType w:val="hybridMultilevel"/>
    <w:tmpl w:val="CE9266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7C03E6"/>
    <w:multiLevelType w:val="hybridMultilevel"/>
    <w:tmpl w:val="1D4C3B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3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7FAC"/>
    <w:rsid w:val="000045E4"/>
    <w:rsid w:val="001B5AAD"/>
    <w:rsid w:val="001C16FA"/>
    <w:rsid w:val="00350674"/>
    <w:rsid w:val="00484FD5"/>
    <w:rsid w:val="00874DC7"/>
    <w:rsid w:val="008B7227"/>
    <w:rsid w:val="00AE7FAC"/>
    <w:rsid w:val="00CF66F7"/>
    <w:rsid w:val="00D4328B"/>
    <w:rsid w:val="00D46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E7FA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E7FA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E7FAC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AE7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a">
    <w:rsid w:val="00AE7F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customStyle="1" w:styleId="PripombabesediloZnak">
    <w:name w:val="Pripomba – besedilo Znak"/>
    <w:basedOn w:val="Privzetapisavaodstavka"/>
    <w:rsid w:val="00AE7FAC"/>
  </w:style>
  <w:style w:type="paragraph" w:styleId="Komentar-besedilo">
    <w:name w:val="annotation text"/>
    <w:basedOn w:val="Navaden"/>
    <w:link w:val="Komentar-besediloZnak"/>
    <w:uiPriority w:val="99"/>
    <w:semiHidden/>
    <w:unhideWhenUsed/>
    <w:rsid w:val="00AE7FAC"/>
    <w:pPr>
      <w:spacing w:line="240" w:lineRule="auto"/>
    </w:pPr>
    <w:rPr>
      <w:sz w:val="20"/>
      <w:szCs w:val="20"/>
    </w:rPr>
  </w:style>
  <w:style w:type="character" w:customStyle="1" w:styleId="Komentar-besediloZnak">
    <w:name w:val="Komentar - besedilo Znak"/>
    <w:basedOn w:val="Privzetapisavaodstavka"/>
    <w:link w:val="Komentar-besedilo"/>
    <w:uiPriority w:val="99"/>
    <w:semiHidden/>
    <w:rsid w:val="00AE7FAC"/>
    <w:rPr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E7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E7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3</cp:revision>
  <dcterms:created xsi:type="dcterms:W3CDTF">2020-04-05T16:51:00Z</dcterms:created>
  <dcterms:modified xsi:type="dcterms:W3CDTF">2020-04-05T16:57:00Z</dcterms:modified>
</cp:coreProperties>
</file>