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533DA1" w:rsidRDefault="00934C90" w:rsidP="00533DA1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Zadnji dve uri smo pri pouku geografije spoznavali temo Gospodarstvo v Zahodni Evropi. </w:t>
      </w:r>
      <w:r w:rsidR="000A4BED">
        <w:rPr>
          <w:rFonts w:ascii="Arial" w:hAnsi="Arial" w:cs="Arial"/>
          <w:sz w:val="28"/>
          <w:szCs w:val="28"/>
          <w:lang w:val="sl-SI"/>
        </w:rPr>
        <w:t>Na obeh urah je manjkalo več učencev (morda tudi ti?!)</w:t>
      </w:r>
      <w:r w:rsidR="00533DA1">
        <w:rPr>
          <w:rFonts w:ascii="Arial" w:hAnsi="Arial" w:cs="Arial"/>
          <w:sz w:val="28"/>
          <w:szCs w:val="28"/>
          <w:lang w:val="sl-SI"/>
        </w:rPr>
        <w:t>.</w:t>
      </w:r>
      <w:r w:rsidR="000A4BED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0A4BED" w:rsidRP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Z</w:t>
      </w:r>
      <w:r w:rsidR="000A4BED">
        <w:rPr>
          <w:rFonts w:ascii="Arial" w:hAnsi="Arial" w:cs="Arial"/>
          <w:sz w:val="28"/>
          <w:szCs w:val="28"/>
          <w:lang w:val="sl-SI"/>
        </w:rPr>
        <w:t>ato uredi svoj</w:t>
      </w:r>
      <w:r w:rsidR="00934C90">
        <w:rPr>
          <w:rFonts w:ascii="Arial" w:hAnsi="Arial" w:cs="Arial"/>
          <w:sz w:val="28"/>
          <w:szCs w:val="28"/>
          <w:lang w:val="sl-SI"/>
        </w:rPr>
        <w:t xml:space="preserve"> zapis v zvezku</w:t>
      </w:r>
      <w:r w:rsidR="000A4BED">
        <w:rPr>
          <w:rFonts w:ascii="Arial" w:hAnsi="Arial" w:cs="Arial"/>
          <w:sz w:val="28"/>
          <w:szCs w:val="28"/>
          <w:lang w:val="sl-SI"/>
        </w:rPr>
        <w:t xml:space="preserve"> (tako, da v zvezek prepišeš manjkajoč povzetek snovi, ki ga najdeš na naslednji strani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</w:t>
      </w:r>
      <w:r w:rsidR="000A4BED">
        <w:rPr>
          <w:rFonts w:ascii="Arial" w:hAnsi="Arial" w:cs="Arial"/>
          <w:sz w:val="28"/>
          <w:szCs w:val="28"/>
          <w:lang w:val="sl-SI"/>
        </w:rPr>
        <w:t>).</w:t>
      </w:r>
    </w:p>
    <w:p w:rsidR="00533DA1" w:rsidRDefault="00533DA1" w:rsidP="00934C9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Še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enkrat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preberi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besedilo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gospodarstvu</w:t>
      </w:r>
      <w:proofErr w:type="spellEnd"/>
      <w:r>
        <w:rPr>
          <w:rFonts w:ascii="Arial" w:hAnsi="Arial" w:cs="Arial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</w:rPr>
        <w:t>Zahodni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Evropi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najdeš</w:t>
      </w:r>
      <w:proofErr w:type="spellEnd"/>
      <w:r>
        <w:rPr>
          <w:rFonts w:ascii="Arial" w:hAnsi="Arial" w:cs="Arial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</w:rPr>
        <w:t>učbeniku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straneh</w:t>
      </w:r>
      <w:proofErr w:type="spellEnd"/>
      <w:r>
        <w:rPr>
          <w:rFonts w:ascii="Arial" w:hAnsi="Arial" w:cs="Arial"/>
          <w:sz w:val="28"/>
          <w:szCs w:val="28"/>
        </w:rPr>
        <w:t xml:space="preserve"> 68-73) </w:t>
      </w:r>
      <w:proofErr w:type="spellStart"/>
      <w:r w:rsidRPr="00533DA1">
        <w:rPr>
          <w:rFonts w:ascii="Arial" w:hAnsi="Arial" w:cs="Arial"/>
          <w:b/>
          <w:bCs/>
          <w:sz w:val="28"/>
          <w:szCs w:val="28"/>
          <w:u w:val="single"/>
        </w:rPr>
        <w:t>ali</w:t>
      </w:r>
      <w:proofErr w:type="spellEnd"/>
      <w:r>
        <w:rPr>
          <w:rFonts w:ascii="Arial" w:hAnsi="Arial" w:cs="Arial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</w:rPr>
        <w:t>samostojnem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delovnem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zvezku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straneh</w:t>
      </w:r>
      <w:proofErr w:type="spellEnd"/>
      <w:r>
        <w:rPr>
          <w:rFonts w:ascii="Arial" w:hAnsi="Arial" w:cs="Arial"/>
          <w:sz w:val="28"/>
          <w:szCs w:val="28"/>
        </w:rPr>
        <w:t xml:space="preserve"> 71-77). </w:t>
      </w:r>
      <w:proofErr w:type="spellStart"/>
      <w:r>
        <w:rPr>
          <w:rFonts w:ascii="Arial" w:hAnsi="Arial" w:cs="Arial"/>
          <w:sz w:val="28"/>
          <w:szCs w:val="28"/>
        </w:rPr>
        <w:t>Oglej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slikovno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kartografsko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gradivo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straneh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64D7C" w:rsidRDefault="00934C90" w:rsidP="00934C9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Reši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še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nerešene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vaje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Zahodni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Evropi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najdeš</w:t>
      </w:r>
      <w:proofErr w:type="spellEnd"/>
      <w:r>
        <w:rPr>
          <w:rFonts w:ascii="Arial" w:hAnsi="Arial" w:cs="Arial"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sz w:val="28"/>
          <w:szCs w:val="28"/>
        </w:rPr>
        <w:t>samostojnem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delovnem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zvezku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straneh</w:t>
      </w:r>
      <w:proofErr w:type="spellEnd"/>
      <w:r>
        <w:rPr>
          <w:rFonts w:ascii="Arial" w:hAnsi="Arial" w:cs="Arial"/>
          <w:sz w:val="28"/>
          <w:szCs w:val="28"/>
        </w:rPr>
        <w:t xml:space="preserve"> 59-79 (</w:t>
      </w:r>
      <w:proofErr w:type="spellStart"/>
      <w:r>
        <w:rPr>
          <w:rFonts w:ascii="Arial" w:hAnsi="Arial" w:cs="Arial"/>
          <w:sz w:val="28"/>
          <w:szCs w:val="28"/>
        </w:rPr>
        <w:t>vaje</w:t>
      </w:r>
      <w:proofErr w:type="spellEnd"/>
      <w:r>
        <w:rPr>
          <w:rFonts w:ascii="Arial" w:hAnsi="Arial" w:cs="Arial"/>
          <w:sz w:val="28"/>
          <w:szCs w:val="28"/>
        </w:rPr>
        <w:t xml:space="preserve"> 24-</w:t>
      </w:r>
      <w:r w:rsidR="000A4BED">
        <w:rPr>
          <w:rFonts w:ascii="Arial" w:hAnsi="Arial" w:cs="Arial"/>
          <w:sz w:val="28"/>
          <w:szCs w:val="28"/>
        </w:rPr>
        <w:t>32</w:t>
      </w:r>
      <w:r>
        <w:rPr>
          <w:rFonts w:ascii="Arial" w:hAnsi="Arial" w:cs="Arial"/>
          <w:sz w:val="28"/>
          <w:szCs w:val="28"/>
        </w:rPr>
        <w:t>).</w:t>
      </w:r>
      <w:r w:rsidR="000A4BED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0A4BED">
        <w:rPr>
          <w:rFonts w:ascii="Arial" w:hAnsi="Arial" w:cs="Arial"/>
          <w:sz w:val="28"/>
          <w:szCs w:val="28"/>
        </w:rPr>
        <w:t>njimi</w:t>
      </w:r>
      <w:proofErr w:type="spellEnd"/>
      <w:r w:rsidR="000A4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4BED">
        <w:rPr>
          <w:rFonts w:ascii="Arial" w:hAnsi="Arial" w:cs="Arial"/>
          <w:sz w:val="28"/>
          <w:szCs w:val="28"/>
        </w:rPr>
        <w:t>boš</w:t>
      </w:r>
      <w:proofErr w:type="spellEnd"/>
      <w:r w:rsidR="000A4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4BED">
        <w:rPr>
          <w:rFonts w:ascii="Arial" w:hAnsi="Arial" w:cs="Arial"/>
          <w:sz w:val="28"/>
          <w:szCs w:val="28"/>
        </w:rPr>
        <w:t>ponovil</w:t>
      </w:r>
      <w:proofErr w:type="spellEnd"/>
      <w:r w:rsidR="000A4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4BED">
        <w:rPr>
          <w:rFonts w:ascii="Arial" w:hAnsi="Arial" w:cs="Arial"/>
          <w:sz w:val="28"/>
          <w:szCs w:val="28"/>
        </w:rPr>
        <w:t>svoje</w:t>
      </w:r>
      <w:proofErr w:type="spellEnd"/>
      <w:r w:rsidR="000A4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4BED">
        <w:rPr>
          <w:rFonts w:ascii="Arial" w:hAnsi="Arial" w:cs="Arial"/>
          <w:sz w:val="28"/>
          <w:szCs w:val="28"/>
        </w:rPr>
        <w:t>znanje</w:t>
      </w:r>
      <w:proofErr w:type="spellEnd"/>
      <w:r w:rsidR="000A4BED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0A4BED">
        <w:rPr>
          <w:rFonts w:ascii="Arial" w:hAnsi="Arial" w:cs="Arial"/>
          <w:sz w:val="28"/>
          <w:szCs w:val="28"/>
        </w:rPr>
        <w:t>tem</w:t>
      </w:r>
      <w:proofErr w:type="spellEnd"/>
      <w:r w:rsidR="000A4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4BED">
        <w:rPr>
          <w:rFonts w:ascii="Arial" w:hAnsi="Arial" w:cs="Arial"/>
          <w:sz w:val="28"/>
          <w:szCs w:val="28"/>
        </w:rPr>
        <w:t>delu</w:t>
      </w:r>
      <w:proofErr w:type="spellEnd"/>
      <w:r w:rsidR="000A4B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4BED">
        <w:rPr>
          <w:rFonts w:ascii="Arial" w:hAnsi="Arial" w:cs="Arial"/>
          <w:sz w:val="28"/>
          <w:szCs w:val="28"/>
        </w:rPr>
        <w:t>Evrope</w:t>
      </w:r>
      <w:proofErr w:type="spellEnd"/>
      <w:r w:rsidR="000A4BED">
        <w:rPr>
          <w:rFonts w:ascii="Arial" w:hAnsi="Arial" w:cs="Arial"/>
          <w:sz w:val="28"/>
          <w:szCs w:val="28"/>
        </w:rPr>
        <w:t>.</w:t>
      </w: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</w:p>
    <w:p w:rsidR="00533DA1" w:rsidRPr="00533DA1" w:rsidRDefault="00533DA1" w:rsidP="00533DA1">
      <w:pPr>
        <w:pStyle w:val="Odstavekseznama"/>
        <w:spacing w:line="240" w:lineRule="auto"/>
        <w:ind w:left="1080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533DA1" w:rsidRPr="00533DA1" w:rsidRDefault="00533DA1" w:rsidP="00533DA1">
      <w:pPr>
        <w:pStyle w:val="Odstavekseznama"/>
        <w:spacing w:line="360" w:lineRule="auto"/>
        <w:ind w:left="1080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533DA1">
        <w:rPr>
          <w:rFonts w:ascii="Arial" w:hAnsi="Arial" w:cs="Arial"/>
          <w:b/>
          <w:bCs/>
          <w:sz w:val="36"/>
          <w:szCs w:val="36"/>
          <w:lang w:val="sl-SI"/>
        </w:rPr>
        <w:t>GOSPODARSTVO</w:t>
      </w:r>
      <w:r w:rsidRPr="00533DA1">
        <w:rPr>
          <w:rFonts w:ascii="Arial" w:hAnsi="Arial" w:cs="Arial"/>
          <w:b/>
          <w:bCs/>
          <w:sz w:val="28"/>
          <w:szCs w:val="28"/>
          <w:lang w:val="sl-SI"/>
        </w:rPr>
        <w:br/>
        <w:t>(68-73)</w:t>
      </w:r>
    </w:p>
    <w:p w:rsidR="00533DA1" w:rsidRPr="00533DA1" w:rsidRDefault="00533DA1" w:rsidP="00533DA1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533DA1">
        <w:rPr>
          <w:rFonts w:ascii="Arial" w:hAnsi="Arial" w:cs="Arial"/>
          <w:sz w:val="28"/>
          <w:szCs w:val="28"/>
          <w:lang w:val="sl-SI"/>
        </w:rPr>
        <w:t>1. Kmetijstvo:</w:t>
      </w:r>
    </w:p>
    <w:p w:rsidR="00533DA1" w:rsidRPr="000A4BED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Visoko razvito (malo kmetov, veliko pridelkov).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Specializirano (ena vrsta pridelka).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Poljedelstvo: žitarice (pšenica), krmne rastline.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Živinoreja: govedoreja, ovčereja.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 Vinogradništvo: Francija.</w:t>
      </w:r>
    </w:p>
    <w:p w:rsidR="00533DA1" w:rsidRDefault="00533DA1" w:rsidP="00533DA1">
      <w:pPr>
        <w:pStyle w:val="Odstavekseznama"/>
        <w:spacing w:line="360" w:lineRule="auto"/>
        <w:ind w:left="1440" w:hanging="36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Francija: največja kmetijska proizvajalka v Evropi, razvite vse kmetijske</w:t>
      </w:r>
    </w:p>
    <w:p w:rsidR="00533DA1" w:rsidRDefault="00533DA1" w:rsidP="00533DA1">
      <w:pPr>
        <w:pStyle w:val="Odstavekseznama"/>
        <w:spacing w:line="360" w:lineRule="auto"/>
        <w:ind w:left="1440" w:hanging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</w:t>
      </w:r>
      <w:r w:rsidRPr="000A4BED">
        <w:rPr>
          <w:rFonts w:ascii="Arial" w:hAnsi="Arial" w:cs="Arial"/>
          <w:sz w:val="28"/>
          <w:szCs w:val="28"/>
          <w:lang w:val="sl-SI"/>
        </w:rPr>
        <w:t>panoge.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Nizozemska: cvetličarstvo (tulipani), rastlinjaki.</w:t>
      </w:r>
    </w:p>
    <w:p w:rsidR="00533DA1" w:rsidRPr="00533DA1" w:rsidRDefault="00533DA1" w:rsidP="00533DA1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533DA1">
        <w:rPr>
          <w:rFonts w:ascii="Arial" w:hAnsi="Arial" w:cs="Arial"/>
          <w:sz w:val="28"/>
          <w:szCs w:val="28"/>
          <w:lang w:val="sl-SI"/>
        </w:rPr>
        <w:t>2. Energetski viri:</w:t>
      </w:r>
    </w:p>
    <w:p w:rsidR="00533DA1" w:rsidRPr="000A4BED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V preteklosti: premog.</w:t>
      </w:r>
    </w:p>
    <w:p w:rsidR="00533DA1" w:rsidRDefault="00533DA1" w:rsidP="00533DA1">
      <w:pPr>
        <w:pStyle w:val="Odstavekseznama"/>
        <w:spacing w:line="360" w:lineRule="auto"/>
        <w:ind w:left="1440" w:hanging="36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 xml:space="preserve">Sedaj: nafta (Severno morje </w:t>
      </w:r>
      <w:r w:rsidR="00A325BE">
        <w:rPr>
          <w:rFonts w:ascii="Arial" w:hAnsi="Arial" w:cs="Arial"/>
          <w:sz w:val="28"/>
          <w:szCs w:val="28"/>
          <w:lang w:val="sl-SI"/>
        </w:rPr>
        <w:t>-</w:t>
      </w:r>
      <w:r w:rsidRPr="000A4BED">
        <w:rPr>
          <w:rFonts w:ascii="Arial" w:hAnsi="Arial" w:cs="Arial"/>
          <w:sz w:val="28"/>
          <w:szCs w:val="28"/>
          <w:lang w:val="sl-SI"/>
        </w:rPr>
        <w:t xml:space="preserve"> vrtalne ploščadi), zemeljski plin, jedrska</w:t>
      </w:r>
      <w:bookmarkStart w:id="0" w:name="_GoBack"/>
      <w:bookmarkEnd w:id="0"/>
    </w:p>
    <w:p w:rsidR="00533DA1" w:rsidRPr="000A4BED" w:rsidRDefault="00533DA1" w:rsidP="00533DA1">
      <w:pPr>
        <w:pStyle w:val="Odstavekseznama"/>
        <w:spacing w:line="360" w:lineRule="auto"/>
        <w:ind w:left="1440" w:hanging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</w:t>
      </w:r>
      <w:r w:rsidRPr="000A4BED">
        <w:rPr>
          <w:rFonts w:ascii="Arial" w:hAnsi="Arial" w:cs="Arial"/>
          <w:sz w:val="28"/>
          <w:szCs w:val="28"/>
          <w:lang w:val="sl-SI"/>
        </w:rPr>
        <w:t>(Francija) in vetrna energija.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Posebnost: elektrarna na plimovanje (Francija).</w:t>
      </w:r>
    </w:p>
    <w:p w:rsidR="00533DA1" w:rsidRPr="00533DA1" w:rsidRDefault="00533DA1" w:rsidP="00533DA1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533DA1">
        <w:rPr>
          <w:rFonts w:ascii="Arial" w:hAnsi="Arial" w:cs="Arial"/>
          <w:sz w:val="28"/>
          <w:szCs w:val="28"/>
          <w:lang w:val="sl-SI"/>
        </w:rPr>
        <w:t>3. Industrija: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</w:t>
      </w:r>
      <w:r w:rsidRPr="000A4BED">
        <w:rPr>
          <w:rFonts w:ascii="Arial" w:hAnsi="Arial" w:cs="Arial"/>
          <w:sz w:val="28"/>
          <w:szCs w:val="28"/>
          <w:lang w:val="sl-SI"/>
        </w:rPr>
        <w:t xml:space="preserve">Stare industrijske panoge (železarstvo, tekstilna industrija): domače rude in 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</w:t>
      </w:r>
      <w:r w:rsidRPr="000A4BED">
        <w:rPr>
          <w:rFonts w:ascii="Arial" w:hAnsi="Arial" w:cs="Arial"/>
          <w:sz w:val="28"/>
          <w:szCs w:val="28"/>
          <w:lang w:val="sl-SI"/>
        </w:rPr>
        <w:t xml:space="preserve">nekvalificirana delovna sila. Onesnaževanje (npr. Black </w:t>
      </w:r>
      <w:proofErr w:type="spellStart"/>
      <w:r w:rsidRPr="000A4BED">
        <w:rPr>
          <w:rFonts w:ascii="Arial" w:hAnsi="Arial" w:cs="Arial"/>
          <w:sz w:val="28"/>
          <w:szCs w:val="28"/>
          <w:lang w:val="sl-SI"/>
        </w:rPr>
        <w:t>Country</w:t>
      </w:r>
      <w:proofErr w:type="spellEnd"/>
      <w:r w:rsidRPr="000A4BED">
        <w:rPr>
          <w:rFonts w:ascii="Arial" w:hAnsi="Arial" w:cs="Arial"/>
          <w:sz w:val="28"/>
          <w:szCs w:val="28"/>
          <w:lang w:val="sl-SI"/>
        </w:rPr>
        <w:t>).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 xml:space="preserve">Nove industrijske panoge (avtomobilska, letalska, elektrotehnična): po 2. sv. </w:t>
      </w:r>
    </w:p>
    <w:p w:rsidR="00533DA1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</w:t>
      </w:r>
      <w:r w:rsidRPr="000A4BED">
        <w:rPr>
          <w:rFonts w:ascii="Arial" w:hAnsi="Arial" w:cs="Arial"/>
          <w:sz w:val="28"/>
          <w:szCs w:val="28"/>
          <w:lang w:val="sl-SI"/>
        </w:rPr>
        <w:t>v., kvalificirana delovna sila, visoka tehnologija.</w:t>
      </w:r>
    </w:p>
    <w:p w:rsidR="00533DA1" w:rsidRPr="00533DA1" w:rsidRDefault="00533DA1" w:rsidP="00533DA1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533DA1">
        <w:rPr>
          <w:rFonts w:ascii="Arial" w:hAnsi="Arial" w:cs="Arial"/>
          <w:sz w:val="28"/>
          <w:szCs w:val="28"/>
          <w:lang w:val="sl-SI"/>
        </w:rPr>
        <w:t>4. Storitvene dejavnosti:</w:t>
      </w:r>
    </w:p>
    <w:p w:rsidR="00533DA1" w:rsidRPr="000A4BED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Trgovina, promet, turizem, bančništvo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…</w:t>
      </w:r>
    </w:p>
    <w:p w:rsidR="00533DA1" w:rsidRPr="000A4BED" w:rsidRDefault="00533DA1" w:rsidP="00533DA1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0A4BED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A4BED">
        <w:rPr>
          <w:rFonts w:ascii="Arial" w:hAnsi="Arial" w:cs="Arial"/>
          <w:sz w:val="28"/>
          <w:szCs w:val="28"/>
          <w:lang w:val="sl-SI"/>
        </w:rPr>
        <w:t>2/3 zaposlenih.</w:t>
      </w:r>
    </w:p>
    <w:p w:rsidR="00934C90" w:rsidRPr="00934C90" w:rsidRDefault="00934C90" w:rsidP="000A4BED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sectPr w:rsidR="00934C90" w:rsidRPr="00934C90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25AB"/>
    <w:rsid w:val="00096351"/>
    <w:rsid w:val="00096FB6"/>
    <w:rsid w:val="000A4BED"/>
    <w:rsid w:val="00120E51"/>
    <w:rsid w:val="001532B5"/>
    <w:rsid w:val="001907BF"/>
    <w:rsid w:val="001D39F0"/>
    <w:rsid w:val="002B4DBD"/>
    <w:rsid w:val="00384994"/>
    <w:rsid w:val="003A1339"/>
    <w:rsid w:val="0045649D"/>
    <w:rsid w:val="00464D7C"/>
    <w:rsid w:val="004970E2"/>
    <w:rsid w:val="00533DA1"/>
    <w:rsid w:val="005D371F"/>
    <w:rsid w:val="00643567"/>
    <w:rsid w:val="006A5C09"/>
    <w:rsid w:val="006E35CD"/>
    <w:rsid w:val="0073024F"/>
    <w:rsid w:val="00852CA0"/>
    <w:rsid w:val="00882487"/>
    <w:rsid w:val="00890CE5"/>
    <w:rsid w:val="008D55B7"/>
    <w:rsid w:val="0091080E"/>
    <w:rsid w:val="00934C90"/>
    <w:rsid w:val="009D7320"/>
    <w:rsid w:val="00A12CBC"/>
    <w:rsid w:val="00A325BE"/>
    <w:rsid w:val="00A64CA2"/>
    <w:rsid w:val="00AA0381"/>
    <w:rsid w:val="00AA1065"/>
    <w:rsid w:val="00B9587F"/>
    <w:rsid w:val="00BA63C8"/>
    <w:rsid w:val="00BE15E2"/>
    <w:rsid w:val="00BE7ECC"/>
    <w:rsid w:val="00C46674"/>
    <w:rsid w:val="00DE4D0E"/>
    <w:rsid w:val="00DE64D4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81B8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12</cp:revision>
  <dcterms:created xsi:type="dcterms:W3CDTF">2020-03-14T20:02:00Z</dcterms:created>
  <dcterms:modified xsi:type="dcterms:W3CDTF">2020-03-14T20:38:00Z</dcterms:modified>
</cp:coreProperties>
</file>