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D3" w:rsidRPr="001F4D04" w:rsidRDefault="001F4D04">
      <w:pPr>
        <w:rPr>
          <w:rFonts w:ascii="Arial" w:hAnsi="Arial" w:cs="Arial"/>
          <w:color w:val="92D050"/>
          <w:sz w:val="44"/>
          <w:szCs w:val="44"/>
        </w:rPr>
      </w:pPr>
      <w:r>
        <w:rPr>
          <w:rFonts w:ascii="Arial" w:hAnsi="Arial" w:cs="Arial"/>
          <w:color w:val="92D050"/>
          <w:sz w:val="44"/>
          <w:szCs w:val="44"/>
        </w:rPr>
        <w:t>POTREBUJEMO RAZLIČNE DEJAVNOSTI</w:t>
      </w:r>
    </w:p>
    <w:p w:rsidR="001F4D04" w:rsidRDefault="001F4D04" w:rsidP="001F4D04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1F4D04" w:rsidRPr="001F4D04" w:rsidRDefault="001F4D04" w:rsidP="001F4D0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1F4D04">
        <w:rPr>
          <w:rFonts w:ascii="Arial" w:hAnsi="Arial" w:cs="Arial"/>
          <w:sz w:val="28"/>
          <w:szCs w:val="28"/>
        </w:rPr>
        <w:t>Za zadovoljevanje potreb ljudje potrebujemo različne dejavnosti. Delimo jih v dve skupini:</w:t>
      </w:r>
    </w:p>
    <w:p w:rsidR="001F4D04" w:rsidRPr="001F4D04" w:rsidRDefault="001F4D04" w:rsidP="001F4D0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1F4D04">
        <w:rPr>
          <w:rFonts w:ascii="Arial" w:hAnsi="Arial" w:cs="Arial"/>
          <w:sz w:val="28"/>
          <w:szCs w:val="28"/>
        </w:rPr>
        <w:t xml:space="preserve">- </w:t>
      </w:r>
      <w:r w:rsidRPr="001F4D04">
        <w:rPr>
          <w:rFonts w:ascii="Arial" w:hAnsi="Arial" w:cs="Arial"/>
          <w:color w:val="7030A0"/>
          <w:sz w:val="28"/>
          <w:szCs w:val="28"/>
        </w:rPr>
        <w:t>gospodarske</w:t>
      </w:r>
      <w:r>
        <w:rPr>
          <w:rFonts w:ascii="Arial" w:hAnsi="Arial" w:cs="Arial"/>
          <w:color w:val="7030A0"/>
          <w:sz w:val="28"/>
          <w:szCs w:val="28"/>
        </w:rPr>
        <w:t xml:space="preserve">: </w:t>
      </w:r>
      <w:r w:rsidRPr="001F4D04">
        <w:rPr>
          <w:rFonts w:ascii="Arial" w:hAnsi="Arial" w:cs="Arial"/>
          <w:sz w:val="28"/>
          <w:szCs w:val="28"/>
        </w:rPr>
        <w:t>dajejo pridelke, izdelke in storitve, ustvarjajo dobiček,</w:t>
      </w:r>
    </w:p>
    <w:p w:rsidR="001F4D04" w:rsidRDefault="001F4D04" w:rsidP="001F4D0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1F4D04">
        <w:rPr>
          <w:rFonts w:ascii="Arial" w:hAnsi="Arial" w:cs="Arial"/>
          <w:sz w:val="28"/>
          <w:szCs w:val="28"/>
        </w:rPr>
        <w:t xml:space="preserve">- </w:t>
      </w:r>
      <w:r w:rsidRPr="001F4D04">
        <w:rPr>
          <w:rFonts w:ascii="Arial" w:hAnsi="Arial" w:cs="Arial"/>
          <w:color w:val="7030A0"/>
          <w:sz w:val="28"/>
          <w:szCs w:val="28"/>
        </w:rPr>
        <w:t>negospodarske</w:t>
      </w:r>
      <w:r>
        <w:rPr>
          <w:rFonts w:ascii="Arial" w:hAnsi="Arial" w:cs="Arial"/>
          <w:sz w:val="28"/>
          <w:szCs w:val="28"/>
        </w:rPr>
        <w:t xml:space="preserve">: </w:t>
      </w:r>
      <w:r w:rsidRPr="001F4D04">
        <w:rPr>
          <w:rFonts w:ascii="Arial" w:hAnsi="Arial" w:cs="Arial"/>
          <w:sz w:val="28"/>
          <w:szCs w:val="28"/>
        </w:rPr>
        <w:t xml:space="preserve"> skrbijo za delovanje države.</w:t>
      </w:r>
    </w:p>
    <w:p w:rsidR="00485142" w:rsidRDefault="00485142" w:rsidP="001F4D04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485142" w:rsidRPr="00485142" w:rsidRDefault="00485142" w:rsidP="00485142">
      <w:pPr>
        <w:spacing w:after="0"/>
        <w:rPr>
          <w:rFonts w:ascii="Arial" w:eastAsia="Calibri" w:hAnsi="Arial" w:cs="Arial"/>
          <w:b/>
          <w:color w:val="7030A0"/>
          <w:sz w:val="28"/>
          <w:szCs w:val="28"/>
          <w:u w:val="single"/>
        </w:rPr>
      </w:pPr>
      <w:r w:rsidRPr="00485142">
        <w:rPr>
          <w:rFonts w:ascii="Arial" w:eastAsia="Calibri" w:hAnsi="Arial" w:cs="Arial"/>
          <w:b/>
          <w:color w:val="7030A0"/>
          <w:sz w:val="28"/>
          <w:szCs w:val="28"/>
          <w:u w:val="single"/>
        </w:rPr>
        <w:t>Gospodarske dejavnosti:</w:t>
      </w:r>
    </w:p>
    <w:p w:rsidR="00485142" w:rsidRPr="00485142" w:rsidRDefault="00485142" w:rsidP="00485142">
      <w:pPr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485142">
        <w:rPr>
          <w:rFonts w:ascii="Arial" w:eastAsia="Calibri" w:hAnsi="Arial" w:cs="Arial"/>
          <w:sz w:val="28"/>
          <w:szCs w:val="28"/>
        </w:rPr>
        <w:t>- kmetijstvo (poljedelstvo, živinoreja, sadjarstvo, vinogradništvo),</w:t>
      </w:r>
    </w:p>
    <w:p w:rsidR="00485142" w:rsidRPr="00485142" w:rsidRDefault="00485142" w:rsidP="00485142">
      <w:pPr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485142">
        <w:rPr>
          <w:rFonts w:ascii="Arial" w:eastAsia="Calibri" w:hAnsi="Arial" w:cs="Arial"/>
          <w:sz w:val="28"/>
          <w:szCs w:val="28"/>
        </w:rPr>
        <w:t>- gozdarstvo,</w:t>
      </w:r>
    </w:p>
    <w:p w:rsidR="00485142" w:rsidRPr="00485142" w:rsidRDefault="00485142" w:rsidP="00485142">
      <w:pPr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485142">
        <w:rPr>
          <w:rFonts w:ascii="Arial" w:eastAsia="Calibri" w:hAnsi="Arial" w:cs="Arial"/>
          <w:sz w:val="28"/>
          <w:szCs w:val="28"/>
        </w:rPr>
        <w:t>- rudarstvo,</w:t>
      </w:r>
    </w:p>
    <w:p w:rsidR="00485142" w:rsidRPr="00485142" w:rsidRDefault="00485142" w:rsidP="00485142">
      <w:pPr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485142">
        <w:rPr>
          <w:rFonts w:ascii="Arial" w:eastAsia="Calibri" w:hAnsi="Arial" w:cs="Arial"/>
          <w:sz w:val="28"/>
          <w:szCs w:val="28"/>
        </w:rPr>
        <w:t>- obrt (manj izdelkov, več ročnega dela, običajno bolj kakovostno in dražje),</w:t>
      </w:r>
    </w:p>
    <w:p w:rsidR="00485142" w:rsidRPr="00485142" w:rsidRDefault="00485142" w:rsidP="00485142">
      <w:pPr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485142">
        <w:rPr>
          <w:rFonts w:ascii="Arial" w:eastAsia="Calibri" w:hAnsi="Arial" w:cs="Arial"/>
          <w:sz w:val="28"/>
          <w:szCs w:val="28"/>
        </w:rPr>
        <w:t>- industrija (več izdelkov, več strojnega dela, običajno manj kakovostno in cenejše),</w:t>
      </w:r>
    </w:p>
    <w:p w:rsidR="00485142" w:rsidRPr="00485142" w:rsidRDefault="00485142" w:rsidP="00485142">
      <w:pPr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485142">
        <w:rPr>
          <w:rFonts w:ascii="Arial" w:eastAsia="Calibri" w:hAnsi="Arial" w:cs="Arial"/>
          <w:sz w:val="28"/>
          <w:szCs w:val="28"/>
        </w:rPr>
        <w:t>- gradbeništvo,</w:t>
      </w:r>
    </w:p>
    <w:p w:rsidR="00485142" w:rsidRPr="00485142" w:rsidRDefault="00485142" w:rsidP="00485142">
      <w:pPr>
        <w:spacing w:after="0"/>
        <w:rPr>
          <w:rFonts w:ascii="Arial" w:eastAsia="Calibri" w:hAnsi="Arial" w:cs="Arial"/>
          <w:b/>
          <w:color w:val="7030A0"/>
          <w:sz w:val="28"/>
          <w:szCs w:val="28"/>
          <w:u w:val="single"/>
        </w:rPr>
      </w:pPr>
    </w:p>
    <w:p w:rsidR="00485142" w:rsidRPr="00485142" w:rsidRDefault="00485142" w:rsidP="00485142">
      <w:pPr>
        <w:spacing w:after="0"/>
        <w:rPr>
          <w:rFonts w:ascii="Arial" w:eastAsia="Calibri" w:hAnsi="Arial" w:cs="Arial"/>
          <w:b/>
          <w:color w:val="7030A0"/>
          <w:sz w:val="28"/>
          <w:szCs w:val="28"/>
          <w:u w:val="single"/>
        </w:rPr>
      </w:pPr>
      <w:r w:rsidRPr="00485142">
        <w:rPr>
          <w:rFonts w:ascii="Arial" w:eastAsia="Calibri" w:hAnsi="Arial" w:cs="Arial"/>
          <w:b/>
          <w:color w:val="7030A0"/>
          <w:sz w:val="28"/>
          <w:szCs w:val="28"/>
          <w:u w:val="single"/>
        </w:rPr>
        <w:t xml:space="preserve">Negospodarske dejavnosti: </w:t>
      </w:r>
    </w:p>
    <w:p w:rsidR="00485142" w:rsidRPr="00485142" w:rsidRDefault="00485142" w:rsidP="00485142">
      <w:pPr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485142">
        <w:rPr>
          <w:rFonts w:ascii="Arial" w:eastAsia="Calibri" w:hAnsi="Arial" w:cs="Arial"/>
          <w:sz w:val="28"/>
          <w:szCs w:val="28"/>
        </w:rPr>
        <w:t>- vrtci, šole in  univerze</w:t>
      </w:r>
      <w:r w:rsidRPr="00485142">
        <w:rPr>
          <w:rFonts w:ascii="Arial" w:eastAsia="Calibri" w:hAnsi="Arial" w:cs="Arial"/>
          <w:sz w:val="28"/>
          <w:szCs w:val="28"/>
        </w:rPr>
        <w:t>,</w:t>
      </w:r>
    </w:p>
    <w:p w:rsidR="00485142" w:rsidRPr="00485142" w:rsidRDefault="00485142" w:rsidP="00485142">
      <w:pPr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485142">
        <w:rPr>
          <w:rFonts w:ascii="Arial" w:eastAsia="Calibri" w:hAnsi="Arial" w:cs="Arial"/>
          <w:sz w:val="28"/>
          <w:szCs w:val="28"/>
        </w:rPr>
        <w:t>- bolnišnice, zdravstveni domovi</w:t>
      </w:r>
      <w:r w:rsidRPr="00485142">
        <w:rPr>
          <w:rFonts w:ascii="Arial" w:eastAsia="Calibri" w:hAnsi="Arial" w:cs="Arial"/>
          <w:sz w:val="28"/>
          <w:szCs w:val="28"/>
        </w:rPr>
        <w:t>,</w:t>
      </w:r>
    </w:p>
    <w:p w:rsidR="00485142" w:rsidRPr="00485142" w:rsidRDefault="00485142" w:rsidP="00485142">
      <w:pPr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485142">
        <w:rPr>
          <w:rFonts w:ascii="Arial" w:eastAsia="Calibri" w:hAnsi="Arial" w:cs="Arial"/>
          <w:sz w:val="28"/>
          <w:szCs w:val="28"/>
        </w:rPr>
        <w:t xml:space="preserve">- policija, gasilci, vojska, </w:t>
      </w:r>
    </w:p>
    <w:p w:rsidR="00485142" w:rsidRPr="00485142" w:rsidRDefault="00485142" w:rsidP="00485142">
      <w:pPr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485142">
        <w:rPr>
          <w:rFonts w:ascii="Arial" w:eastAsia="Calibri" w:hAnsi="Arial" w:cs="Arial"/>
          <w:sz w:val="28"/>
          <w:szCs w:val="28"/>
        </w:rPr>
        <w:t>- šport,</w:t>
      </w:r>
    </w:p>
    <w:p w:rsidR="00485142" w:rsidRPr="00485142" w:rsidRDefault="00485142" w:rsidP="00485142">
      <w:pPr>
        <w:spacing w:after="0" w:line="36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- muzeji, knjižnice …</w:t>
      </w:r>
      <w:r w:rsidRPr="00485142">
        <w:rPr>
          <w:rFonts w:ascii="Arial" w:eastAsia="Calibri" w:hAnsi="Arial" w:cs="Arial"/>
          <w:sz w:val="28"/>
          <w:szCs w:val="28"/>
        </w:rPr>
        <w:t xml:space="preserve">, </w:t>
      </w:r>
    </w:p>
    <w:p w:rsidR="00485142" w:rsidRPr="00485142" w:rsidRDefault="00485142" w:rsidP="00485142">
      <w:pPr>
        <w:spacing w:after="0" w:line="36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- občine, sodišča, parlament,…</w:t>
      </w:r>
    </w:p>
    <w:p w:rsidR="00485142" w:rsidRPr="00485142" w:rsidRDefault="00485142" w:rsidP="00485142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485142" w:rsidRPr="001F4D04" w:rsidRDefault="00440B30" w:rsidP="001F4D04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 so pogoji za življenje običajni, delujejo vse dejavnosti. Ker smo trenutno v času izrednih razmer, razmisli, katere izmed zgoraj naštetih dejavnosti še delujejo v Ajdovščini. Pogovori se s starši in svoje razmišljanje zapiši v zvezek.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</w:t>
      </w:r>
    </w:p>
    <w:p w:rsidR="001F4D04" w:rsidRDefault="001F4D04"/>
    <w:sectPr w:rsidR="001F4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D04"/>
    <w:rsid w:val="001F4D04"/>
    <w:rsid w:val="00440B30"/>
    <w:rsid w:val="00485142"/>
    <w:rsid w:val="00C0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E38D6-64E1-4694-A9C9-4F946217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4</cp:revision>
  <dcterms:created xsi:type="dcterms:W3CDTF">2020-04-01T12:20:00Z</dcterms:created>
  <dcterms:modified xsi:type="dcterms:W3CDTF">2020-04-01T12:35:00Z</dcterms:modified>
</cp:coreProperties>
</file>