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4D5D97" w:rsidRDefault="004D5D97">
      <w:r>
        <w:t>Pri predmetu šport bomo teme učnih ur nekoliko prilagodili.</w:t>
      </w:r>
      <w:r w:rsidR="00F10E77">
        <w:t xml:space="preserve"> Vse aktivnosti bomo v primeru lepega vremena izvajali v naravi</w:t>
      </w:r>
      <w:r w:rsidR="00057C52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16. 03. 2020 do 20. 03. 2020 se bomo na urah športa ukvarjali s </w:t>
      </w:r>
      <w:r w:rsidR="00057C52">
        <w:t>POHODNIŠTVOM.</w:t>
      </w:r>
    </w:p>
    <w:p w:rsidR="004D5D97" w:rsidRDefault="004D5D97">
      <w:r>
        <w:t xml:space="preserve">Na vsaki uri </w:t>
      </w:r>
      <w:r w:rsidR="00057C52">
        <w:t>boste</w:t>
      </w:r>
      <w:r>
        <w:t xml:space="preserve"> pred pohodom predelali kratko teoretično vsebino</w:t>
      </w:r>
      <w:r w:rsidR="00F10E77">
        <w:t xml:space="preserve"> (5 minut)</w:t>
      </w:r>
      <w:r>
        <w:t xml:space="preserve"> vezano na pohodništvo in potem izvedli še aktivnost</w:t>
      </w:r>
      <w:r w:rsidR="00F10E77">
        <w:t xml:space="preserve"> (</w:t>
      </w:r>
      <w:r w:rsidR="00057C52">
        <w:t xml:space="preserve">30 - </w:t>
      </w:r>
      <w:r w:rsidR="00F10E77">
        <w:t xml:space="preserve">40 minut, </w:t>
      </w:r>
      <w:r w:rsidR="00057C52">
        <w:t>lahko tudi dlje)</w:t>
      </w:r>
      <w:r w:rsidR="0010733D">
        <w:t>. Na koncu boste zapisali svoje občutke.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PONEDELJEK</w:t>
      </w:r>
      <w:r w:rsidR="00F10E77" w:rsidRPr="00F10E77">
        <w:rPr>
          <w:b/>
        </w:rPr>
        <w:t>, 16. 03. 2020: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Škou</w:t>
      </w:r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SREDA, 18. 03. 2020:</w:t>
      </w:r>
    </w:p>
    <w:p w:rsidR="004D5D97" w:rsidRDefault="004D5D97">
      <w:r>
        <w:t xml:space="preserve">TEORETIČNA VSEBINA: v </w:t>
      </w:r>
      <w:hyperlink r:id="rId5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</w:t>
      </w:r>
      <w:r w:rsidR="00F10E77">
        <w:t>6. TERMOREGULACIJA</w:t>
      </w:r>
      <w:r>
        <w:t xml:space="preserve"> do teme </w:t>
      </w:r>
      <w:r w:rsidR="00F10E77">
        <w:t xml:space="preserve">12. PREVERI SVOJE ZNANJE </w:t>
      </w:r>
    </w:p>
    <w:p w:rsidR="004D5D97" w:rsidRDefault="004D5D97">
      <w:r>
        <w:t>AKTIVNOST: lažji pohod 30 - 40 minut v okolici Ajdovščine</w:t>
      </w:r>
      <w:r w:rsidR="00F10E77">
        <w:t xml:space="preserve"> na blažji hrib, ki ga dobro poznate</w:t>
      </w:r>
      <w:r>
        <w:t xml:space="preserve"> </w:t>
      </w:r>
      <w:r w:rsidR="00057C52">
        <w:t>(pohod na Škou, izvir Hublja, Ravne v Budanjah, krog smetišče – Dolenje – Ajdovščina, ranč pri Lokavcu…)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PETEK</w:t>
      </w:r>
      <w:r w:rsidR="00F10E77" w:rsidRPr="00F10E77">
        <w:rPr>
          <w:b/>
        </w:rPr>
        <w:t>, 20. 03. 2020:</w:t>
      </w:r>
    </w:p>
    <w:p w:rsidR="00F10E77" w:rsidRDefault="00F10E77" w:rsidP="00F10E77">
      <w:r>
        <w:t>TEORETIČNA VSEBINA: v priponki si preberite vse o POHODNIŠTVU IN IZELTNIŠTVU.</w:t>
      </w:r>
    </w:p>
    <w:p w:rsidR="00057C52" w:rsidRDefault="00057C52" w:rsidP="00057C52">
      <w:r>
        <w:t>AKTIVNOST: lažji pohod 30 - 40 minut v okolici Ajdovščine na blažji hrib, ki ga dobro poznate (pohod na Škou</w:t>
      </w:r>
      <w:r w:rsidR="0010733D">
        <w:t>, izvir Hublja, r</w:t>
      </w:r>
      <w:r>
        <w:t>avne v Budanjah, krog smetišče – Dolenje – Ajdovščina, ranč pri Lokavcu…)</w:t>
      </w:r>
    </w:p>
    <w:p w:rsidR="00057C52" w:rsidRDefault="00057C52" w:rsidP="00F10E77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926033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3E4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2</cp:revision>
  <dcterms:created xsi:type="dcterms:W3CDTF">2020-03-14T07:16:00Z</dcterms:created>
  <dcterms:modified xsi:type="dcterms:W3CDTF">2020-03-16T07:46:00Z</dcterms:modified>
</cp:coreProperties>
</file>